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A01E" w14:textId="346AB6F8" w:rsidR="007933FF" w:rsidRDefault="007933FF" w:rsidP="00E11361">
      <w:pPr>
        <w:rPr>
          <w:rFonts w:cs="Times New Roman"/>
          <w:b/>
          <w:bCs/>
          <w:caps/>
        </w:rPr>
      </w:pPr>
      <w:r>
        <w:rPr>
          <w:rFonts w:cs="Times New Roman"/>
          <w:b/>
          <w:bCs/>
          <w:caps/>
          <w:noProof/>
          <w:lang w:eastAsia="ru-RU"/>
          <w14:ligatures w14:val="standardContextual"/>
        </w:rPr>
        <w:drawing>
          <wp:inline distT="0" distB="0" distL="0" distR="0" wp14:anchorId="16958438" wp14:editId="355E82CC">
            <wp:extent cx="5940425" cy="8394404"/>
            <wp:effectExtent l="0" t="0" r="3175" b="6985"/>
            <wp:docPr id="1" name="Рисунок 1" descr="C:\Users\Директор\Desktop\Ларионова\Антикоррупция\На сайт\Фотограф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На сайт\Фотография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1BF0C" w14:textId="77777777" w:rsidR="007933FF" w:rsidRDefault="007933FF" w:rsidP="00E11361">
      <w:pPr>
        <w:rPr>
          <w:rFonts w:cs="Times New Roman"/>
          <w:b/>
          <w:bCs/>
          <w:caps/>
        </w:rPr>
      </w:pPr>
    </w:p>
    <w:p w14:paraId="557B3D59" w14:textId="77777777" w:rsidR="007933FF" w:rsidRDefault="007933FF" w:rsidP="00E11361">
      <w:pPr>
        <w:rPr>
          <w:rFonts w:cs="Times New Roman"/>
          <w:b/>
          <w:bCs/>
          <w:caps/>
        </w:rPr>
      </w:pPr>
    </w:p>
    <w:p w14:paraId="73ED6143" w14:textId="77777777" w:rsidR="007933FF" w:rsidRDefault="007933FF" w:rsidP="00E11361">
      <w:pPr>
        <w:rPr>
          <w:rFonts w:cs="Times New Roman"/>
          <w:b/>
          <w:bCs/>
          <w:caps/>
        </w:rPr>
      </w:pPr>
      <w:bookmarkStart w:id="0" w:name="_GoBack"/>
      <w:bookmarkEnd w:id="0"/>
    </w:p>
    <w:p w14:paraId="7527793A" w14:textId="11036D9A" w:rsidR="00E11361" w:rsidRPr="00E11361" w:rsidRDefault="00E11361" w:rsidP="00E11361">
      <w:pPr>
        <w:pStyle w:val="Style1"/>
        <w:numPr>
          <w:ilvl w:val="0"/>
          <w:numId w:val="1"/>
        </w:numPr>
        <w:tabs>
          <w:tab w:val="left" w:pos="10490"/>
        </w:tabs>
        <w:rPr>
          <w:rFonts w:cs="Times New Roman"/>
          <w:b/>
          <w:bCs/>
          <w:caps/>
        </w:rPr>
      </w:pPr>
      <w:r w:rsidRPr="00E11361">
        <w:rPr>
          <w:rFonts w:cs="Times New Roman"/>
          <w:b/>
          <w:bCs/>
          <w:caps/>
        </w:rPr>
        <w:t>Общие положения</w:t>
      </w:r>
    </w:p>
    <w:p w14:paraId="790D4076" w14:textId="1B15DFC5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 xml:space="preserve">1.1 План работы по противодействию коррупции в </w:t>
      </w:r>
      <w:r>
        <w:rPr>
          <w:rStyle w:val="FontStyle11"/>
          <w:b w:val="0"/>
          <w:color w:val="000000"/>
          <w:sz w:val="24"/>
          <w:szCs w:val="24"/>
        </w:rPr>
        <w:t>МКОУ «Страховская СОШ им. В. Д. Поленова»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 </w:t>
      </w:r>
      <w:r>
        <w:rPr>
          <w:rStyle w:val="FontStyle11"/>
          <w:b w:val="0"/>
          <w:color w:val="000000"/>
          <w:sz w:val="24"/>
          <w:szCs w:val="24"/>
        </w:rPr>
        <w:t>(дале</w:t>
      </w:r>
      <w:proofErr w:type="gramStart"/>
      <w:r>
        <w:rPr>
          <w:rStyle w:val="FontStyle11"/>
          <w:b w:val="0"/>
          <w:color w:val="000000"/>
          <w:sz w:val="24"/>
          <w:szCs w:val="24"/>
        </w:rPr>
        <w:t>е-</w:t>
      </w:r>
      <w:proofErr w:type="gramEnd"/>
      <w:r>
        <w:rPr>
          <w:rStyle w:val="FontStyle11"/>
          <w:b w:val="0"/>
          <w:color w:val="000000"/>
          <w:sz w:val="24"/>
          <w:szCs w:val="24"/>
        </w:rPr>
        <w:t xml:space="preserve"> План, Учреждение) </w:t>
      </w:r>
      <w:r w:rsidRPr="00E11361">
        <w:rPr>
          <w:rStyle w:val="FontStyle11"/>
          <w:b w:val="0"/>
          <w:color w:val="000000"/>
          <w:sz w:val="24"/>
          <w:szCs w:val="24"/>
        </w:rPr>
        <w:t>на 2024-2025 учебный год  разработан на основании:</w:t>
      </w:r>
    </w:p>
    <w:p w14:paraId="0C6EF285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14:paraId="175A9157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088672DA" w14:textId="63E16B6E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Федеральн</w:t>
      </w:r>
      <w:r>
        <w:rPr>
          <w:rStyle w:val="FontStyle11"/>
          <w:b w:val="0"/>
          <w:color w:val="000000"/>
          <w:sz w:val="24"/>
          <w:szCs w:val="24"/>
        </w:rPr>
        <w:t>ого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 закон</w:t>
      </w:r>
      <w:r>
        <w:rPr>
          <w:rStyle w:val="FontStyle11"/>
          <w:b w:val="0"/>
          <w:color w:val="000000"/>
          <w:sz w:val="24"/>
          <w:szCs w:val="24"/>
        </w:rPr>
        <w:t>а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14:paraId="28F0CA2C" w14:textId="59E35624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-Указ</w:t>
      </w:r>
      <w:r>
        <w:rPr>
          <w:rStyle w:val="FontStyle11"/>
          <w:b w:val="0"/>
          <w:color w:val="000000"/>
          <w:sz w:val="24"/>
          <w:szCs w:val="24"/>
        </w:rPr>
        <w:t>а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 Президента РФ от 19 мая 2008 г. N 815 "О мерах по противодействию коррупции";</w:t>
      </w:r>
    </w:p>
    <w:p w14:paraId="70DD5DBB" w14:textId="6EF50A81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jc w:val="both"/>
        <w:rPr>
          <w:rStyle w:val="FontStyle11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в </w:t>
      </w:r>
      <w:r>
        <w:rPr>
          <w:rStyle w:val="FontStyle11"/>
          <w:b w:val="0"/>
          <w:color w:val="000000"/>
          <w:sz w:val="24"/>
          <w:szCs w:val="24"/>
        </w:rPr>
        <w:t>учреждении</w:t>
      </w:r>
      <w:r w:rsidRPr="00E11361">
        <w:rPr>
          <w:rStyle w:val="FontStyle11"/>
          <w:b w:val="0"/>
          <w:color w:val="000000"/>
          <w:sz w:val="24"/>
          <w:szCs w:val="24"/>
        </w:rPr>
        <w:t>, систему и перечень программных мероприятий, направленн</w:t>
      </w:r>
      <w:r>
        <w:rPr>
          <w:rStyle w:val="FontStyle11"/>
          <w:b w:val="0"/>
          <w:color w:val="000000"/>
          <w:sz w:val="24"/>
          <w:szCs w:val="24"/>
        </w:rPr>
        <w:t>ых на противодействие коррупции.</w:t>
      </w:r>
    </w:p>
    <w:p w14:paraId="46BF1BEE" w14:textId="77777777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jc w:val="both"/>
        <w:rPr>
          <w:rStyle w:val="FontStyle11"/>
          <w:color w:val="000000"/>
          <w:sz w:val="24"/>
          <w:szCs w:val="24"/>
        </w:rPr>
      </w:pPr>
    </w:p>
    <w:p w14:paraId="27827603" w14:textId="34A00F92" w:rsidR="0071599C" w:rsidRDefault="00E11361" w:rsidP="00E11361">
      <w:pPr>
        <w:pStyle w:val="Style1"/>
        <w:widowControl/>
        <w:tabs>
          <w:tab w:val="left" w:pos="10490"/>
        </w:tabs>
        <w:spacing w:line="240" w:lineRule="auto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2. ЦЕЛИ И ЗАДАЧИ</w:t>
      </w:r>
    </w:p>
    <w:p w14:paraId="7B823465" w14:textId="7D6657E4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>
        <w:rPr>
          <w:rStyle w:val="FontStyle11"/>
          <w:b w:val="0"/>
          <w:color w:val="000000"/>
          <w:sz w:val="24"/>
          <w:szCs w:val="24"/>
        </w:rPr>
        <w:t>2.1. Основными целями Плана являются:</w:t>
      </w:r>
    </w:p>
    <w:p w14:paraId="6C76CADC" w14:textId="1C598D9C" w:rsidR="00E11361" w:rsidRPr="00E11361" w:rsidRDefault="00E11361" w:rsidP="00E11361">
      <w:pPr>
        <w:pStyle w:val="Style1"/>
        <w:tabs>
          <w:tab w:val="left" w:pos="10490"/>
        </w:tabs>
        <w:ind w:firstLine="709"/>
        <w:jc w:val="both"/>
        <w:rPr>
          <w:rFonts w:cs="Times New Roman"/>
          <w:bCs/>
          <w:color w:val="000000"/>
        </w:rPr>
      </w:pPr>
      <w:r w:rsidRPr="00E11361">
        <w:rPr>
          <w:rFonts w:cs="Times New Roman"/>
          <w:bCs/>
          <w:color w:val="000000"/>
        </w:rPr>
        <w:t xml:space="preserve">- недопущение предпосылок, исключение возможности фактов коррупции </w:t>
      </w:r>
      <w:r>
        <w:rPr>
          <w:rFonts w:cs="Times New Roman"/>
          <w:bCs/>
          <w:color w:val="000000"/>
        </w:rPr>
        <w:t>Учреждении;</w:t>
      </w:r>
    </w:p>
    <w:p w14:paraId="245149CB" w14:textId="40B5B499" w:rsidR="00E11361" w:rsidRPr="00E11361" w:rsidRDefault="00E11361" w:rsidP="00E11361">
      <w:pPr>
        <w:pStyle w:val="Style1"/>
        <w:tabs>
          <w:tab w:val="left" w:pos="10490"/>
        </w:tabs>
        <w:ind w:firstLine="709"/>
        <w:jc w:val="both"/>
        <w:rPr>
          <w:rFonts w:cs="Times New Roman"/>
          <w:bCs/>
          <w:color w:val="000000"/>
        </w:rPr>
      </w:pPr>
      <w:r w:rsidRPr="00E11361">
        <w:rPr>
          <w:rFonts w:cs="Times New Roman"/>
          <w:bCs/>
          <w:color w:val="000000"/>
        </w:rPr>
        <w:t xml:space="preserve">- обеспечение выполнения Плана в рамках компетенции администрации </w:t>
      </w:r>
      <w:r>
        <w:rPr>
          <w:rFonts w:cs="Times New Roman"/>
          <w:bCs/>
          <w:color w:val="000000"/>
        </w:rPr>
        <w:t>Учреждения</w:t>
      </w:r>
      <w:r w:rsidRPr="00E11361">
        <w:rPr>
          <w:rFonts w:cs="Times New Roman"/>
          <w:bCs/>
          <w:color w:val="000000"/>
        </w:rPr>
        <w:t>;</w:t>
      </w:r>
    </w:p>
    <w:p w14:paraId="5D88AB90" w14:textId="0953E778" w:rsidR="00E11361" w:rsidRPr="00E11361" w:rsidRDefault="00E11361" w:rsidP="00E11361">
      <w:pPr>
        <w:pStyle w:val="Style1"/>
        <w:tabs>
          <w:tab w:val="left" w:pos="10490"/>
        </w:tabs>
        <w:ind w:firstLine="709"/>
        <w:jc w:val="both"/>
        <w:rPr>
          <w:rFonts w:cs="Times New Roman"/>
          <w:bCs/>
          <w:color w:val="000000"/>
        </w:rPr>
      </w:pPr>
      <w:r w:rsidRPr="00E11361">
        <w:rPr>
          <w:rFonts w:cs="Times New Roman"/>
          <w:bCs/>
          <w:color w:val="000000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cs="Times New Roman"/>
          <w:bCs/>
          <w:color w:val="000000"/>
        </w:rPr>
        <w:t>Учреждения</w:t>
      </w:r>
      <w:r w:rsidRPr="00E11361">
        <w:rPr>
          <w:rFonts w:cs="Times New Roman"/>
          <w:bCs/>
          <w:color w:val="000000"/>
        </w:rPr>
        <w:t>.</w:t>
      </w:r>
    </w:p>
    <w:p w14:paraId="3DE762E2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>
        <w:rPr>
          <w:rStyle w:val="FontStyle11"/>
          <w:b w:val="0"/>
          <w:color w:val="000000"/>
          <w:sz w:val="24"/>
          <w:szCs w:val="24"/>
        </w:rPr>
        <w:t xml:space="preserve">2.2. </w:t>
      </w:r>
      <w:r w:rsidRPr="00E11361">
        <w:rPr>
          <w:rStyle w:val="FontStyle11"/>
          <w:b w:val="0"/>
          <w:color w:val="000000"/>
          <w:sz w:val="24"/>
          <w:szCs w:val="24"/>
        </w:rPr>
        <w:t>Для достижения указанных целей требуется решение следующих задач:</w:t>
      </w:r>
    </w:p>
    <w:p w14:paraId="70C9572F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предупреждение коррупционных правонарушений;</w:t>
      </w:r>
    </w:p>
    <w:p w14:paraId="7722932B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оптимизация и конкретизация полномочий должностных лиц;</w:t>
      </w:r>
    </w:p>
    <w:p w14:paraId="0474C472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14:paraId="0EA10B94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14:paraId="5345EF27" w14:textId="59276529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 xml:space="preserve">- повышение эффективности управления, качества и доступности предоставляемых </w:t>
      </w:r>
      <w:r>
        <w:rPr>
          <w:rStyle w:val="FontStyle11"/>
          <w:b w:val="0"/>
          <w:color w:val="000000"/>
          <w:sz w:val="24"/>
          <w:szCs w:val="24"/>
        </w:rPr>
        <w:t>Учреждением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 образовательных услуг;</w:t>
      </w:r>
    </w:p>
    <w:p w14:paraId="3C8CB772" w14:textId="250E2031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>
        <w:rPr>
          <w:rStyle w:val="FontStyle11"/>
          <w:b w:val="0"/>
          <w:color w:val="000000"/>
          <w:sz w:val="24"/>
          <w:szCs w:val="24"/>
        </w:rPr>
        <w:t>Учреждения.</w:t>
      </w:r>
    </w:p>
    <w:p w14:paraId="7D78EDC1" w14:textId="77777777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rPr>
          <w:rStyle w:val="FontStyle11"/>
          <w:b w:val="0"/>
          <w:color w:val="000000"/>
          <w:sz w:val="24"/>
          <w:szCs w:val="24"/>
        </w:rPr>
      </w:pPr>
    </w:p>
    <w:p w14:paraId="0E94800D" w14:textId="77777777" w:rsidR="00E11361" w:rsidRPr="00E11361" w:rsidRDefault="00E11361" w:rsidP="00E11361">
      <w:pPr>
        <w:pStyle w:val="Style1"/>
        <w:numPr>
          <w:ilvl w:val="0"/>
          <w:numId w:val="2"/>
        </w:numPr>
        <w:tabs>
          <w:tab w:val="left" w:pos="10490"/>
        </w:tabs>
        <w:rPr>
          <w:rFonts w:cs="Times New Roman"/>
          <w:bCs/>
          <w:caps/>
          <w:color w:val="000000"/>
        </w:rPr>
      </w:pPr>
      <w:r w:rsidRPr="00E11361">
        <w:rPr>
          <w:rFonts w:cs="Times New Roman"/>
          <w:b/>
          <w:bCs/>
          <w:caps/>
          <w:color w:val="000000"/>
        </w:rPr>
        <w:t>Ожидаемые результаты реализации Плана</w:t>
      </w:r>
    </w:p>
    <w:p w14:paraId="6CC24C13" w14:textId="77777777" w:rsid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>
        <w:rPr>
          <w:rStyle w:val="FontStyle11"/>
          <w:b w:val="0"/>
          <w:color w:val="000000"/>
          <w:sz w:val="24"/>
          <w:szCs w:val="24"/>
        </w:rPr>
        <w:t>3.1. Основными результатами реализации плана являются:</w:t>
      </w:r>
    </w:p>
    <w:p w14:paraId="71EEE5FB" w14:textId="54C0BDD5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>
        <w:rPr>
          <w:rStyle w:val="FontStyle11"/>
          <w:b w:val="0"/>
          <w:color w:val="000000"/>
          <w:sz w:val="24"/>
          <w:szCs w:val="24"/>
        </w:rPr>
        <w:t xml:space="preserve">- </w:t>
      </w:r>
      <w:r w:rsidRPr="00E11361">
        <w:rPr>
          <w:rStyle w:val="FontStyle11"/>
          <w:b w:val="0"/>
          <w:color w:val="000000"/>
          <w:sz w:val="24"/>
          <w:szCs w:val="24"/>
        </w:rPr>
        <w:t>повышение эффективности управления, качества и доступности предоставляемых образовательных услуг;</w:t>
      </w:r>
    </w:p>
    <w:p w14:paraId="74F9C88A" w14:textId="77777777" w:rsidR="00E11361" w:rsidRPr="00E11361" w:rsidRDefault="00E11361" w:rsidP="00E11361">
      <w:pPr>
        <w:pStyle w:val="Style1"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>- укрепление доверия граждан к деятельности администрации школы.</w:t>
      </w:r>
    </w:p>
    <w:p w14:paraId="50130880" w14:textId="5E10EE08" w:rsid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  <w:r w:rsidRPr="00E11361">
        <w:rPr>
          <w:rStyle w:val="FontStyle11"/>
          <w:b w:val="0"/>
          <w:color w:val="000000"/>
          <w:sz w:val="24"/>
          <w:szCs w:val="24"/>
        </w:rPr>
        <w:t xml:space="preserve">Контроль за реализацией Плана </w:t>
      </w:r>
      <w:proofErr w:type="gramStart"/>
      <w:r w:rsidRPr="00E11361">
        <w:rPr>
          <w:rStyle w:val="FontStyle11"/>
          <w:b w:val="0"/>
          <w:color w:val="000000"/>
          <w:sz w:val="24"/>
          <w:szCs w:val="24"/>
        </w:rPr>
        <w:t>в</w:t>
      </w:r>
      <w:proofErr w:type="gramEnd"/>
      <w:r w:rsidRPr="00E11361">
        <w:rPr>
          <w:rStyle w:val="FontStyle11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Style w:val="FontStyle11"/>
          <w:b w:val="0"/>
          <w:color w:val="000000"/>
          <w:sz w:val="24"/>
          <w:szCs w:val="24"/>
        </w:rPr>
        <w:t>Учреждением</w:t>
      </w:r>
      <w:proofErr w:type="gramEnd"/>
      <w:r w:rsidRPr="00E11361">
        <w:rPr>
          <w:rStyle w:val="FontStyle11"/>
          <w:b w:val="0"/>
          <w:color w:val="000000"/>
          <w:sz w:val="24"/>
          <w:szCs w:val="24"/>
        </w:rPr>
        <w:t xml:space="preserve"> осуществляется директором </w:t>
      </w:r>
      <w:r>
        <w:rPr>
          <w:rStyle w:val="FontStyle11"/>
          <w:b w:val="0"/>
          <w:color w:val="000000"/>
          <w:sz w:val="24"/>
          <w:szCs w:val="24"/>
        </w:rPr>
        <w:t>Учреждения</w:t>
      </w:r>
      <w:r w:rsidRPr="00E11361">
        <w:rPr>
          <w:rStyle w:val="FontStyle11"/>
          <w:b w:val="0"/>
          <w:color w:val="000000"/>
          <w:sz w:val="24"/>
          <w:szCs w:val="24"/>
        </w:rPr>
        <w:t xml:space="preserve">, ответственным за ведение профилактической работы по предупреждению коррупционных и иных правонарушений в </w:t>
      </w:r>
      <w:r>
        <w:rPr>
          <w:rStyle w:val="FontStyle11"/>
          <w:b w:val="0"/>
          <w:color w:val="000000"/>
          <w:sz w:val="24"/>
          <w:szCs w:val="24"/>
        </w:rPr>
        <w:t>Учреждения</w:t>
      </w:r>
      <w:r w:rsidRPr="00E11361">
        <w:rPr>
          <w:rStyle w:val="FontStyle11"/>
          <w:b w:val="0"/>
          <w:color w:val="000000"/>
          <w:sz w:val="24"/>
          <w:szCs w:val="24"/>
        </w:rPr>
        <w:t>, членами антикоррупционной комиссии</w:t>
      </w:r>
      <w:r>
        <w:rPr>
          <w:rStyle w:val="FontStyle11"/>
          <w:b w:val="0"/>
          <w:color w:val="000000"/>
          <w:sz w:val="24"/>
          <w:szCs w:val="24"/>
        </w:rPr>
        <w:t xml:space="preserve">, а также  </w:t>
      </w:r>
      <w:r>
        <w:rPr>
          <w:rFonts w:cs="Times New Roman"/>
          <w:bCs/>
          <w:color w:val="000000"/>
        </w:rPr>
        <w:t>у</w:t>
      </w:r>
      <w:r w:rsidRPr="00E11361">
        <w:rPr>
          <w:rFonts w:cs="Times New Roman"/>
          <w:bCs/>
          <w:color w:val="000000"/>
        </w:rPr>
        <w:t>полномоченн</w:t>
      </w:r>
      <w:r>
        <w:rPr>
          <w:rFonts w:cs="Times New Roman"/>
          <w:bCs/>
          <w:color w:val="000000"/>
        </w:rPr>
        <w:t>ым</w:t>
      </w:r>
      <w:r w:rsidRPr="00E11361">
        <w:rPr>
          <w:rFonts w:cs="Times New Roman"/>
          <w:bCs/>
          <w:color w:val="000000"/>
        </w:rPr>
        <w:t xml:space="preserve"> лицо</w:t>
      </w:r>
      <w:r>
        <w:rPr>
          <w:rFonts w:cs="Times New Roman"/>
          <w:bCs/>
          <w:color w:val="000000"/>
        </w:rPr>
        <w:t>м</w:t>
      </w:r>
      <w:r w:rsidRPr="00E11361">
        <w:rPr>
          <w:rFonts w:cs="Times New Roman"/>
          <w:bCs/>
          <w:color w:val="000000"/>
        </w:rPr>
        <w:t>, ответственное за профилактику коррупционных и иных правонарушений</w:t>
      </w:r>
      <w:r>
        <w:rPr>
          <w:rFonts w:cs="Times New Roman"/>
          <w:bCs/>
          <w:color w:val="000000"/>
        </w:rPr>
        <w:t xml:space="preserve"> (далее – уполномоченное лицо)</w:t>
      </w:r>
      <w:r w:rsidRPr="00E11361">
        <w:rPr>
          <w:rStyle w:val="FontStyle11"/>
          <w:b w:val="0"/>
          <w:color w:val="000000"/>
          <w:sz w:val="24"/>
          <w:szCs w:val="24"/>
        </w:rPr>
        <w:t>.</w:t>
      </w:r>
    </w:p>
    <w:tbl>
      <w:tblPr>
        <w:tblW w:w="9966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4926"/>
        <w:gridCol w:w="1474"/>
        <w:gridCol w:w="2755"/>
      </w:tblGrid>
      <w:tr w:rsidR="00E11361" w:rsidRPr="00E11361" w14:paraId="749E2BCE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4FB4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№</w:t>
            </w:r>
          </w:p>
          <w:p w14:paraId="75C8F349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A3A9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5C10B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B79D7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Ответственный</w:t>
            </w:r>
          </w:p>
        </w:tc>
      </w:tr>
      <w:tr w:rsidR="00E11361" w:rsidRPr="00E11361" w14:paraId="68ED0D08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38408" w14:textId="001A51AD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1. Организационные мероприятия</w:t>
            </w:r>
          </w:p>
        </w:tc>
      </w:tr>
      <w:tr w:rsidR="00E11361" w:rsidRPr="00E11361" w14:paraId="76479DDA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9DBE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lastRenderedPageBreak/>
              <w:t>1.1.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6DBC8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Разработка и утверждение «Плана работы по противодействию коррупции  на 2024-2025учебный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A427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май-сентябрь 2024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50C59" w14:textId="4A8888BD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1F4F581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FA723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1.2.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BB5C5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9080E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авгус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т-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сентябрь 2024г.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6D17C" w14:textId="230215BA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</w:p>
        </w:tc>
      </w:tr>
      <w:tr w:rsidR="00E11361" w:rsidRPr="00E11361" w14:paraId="075030AF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24BB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2.      Обеспечение права граждан на доступ к информации о деятельности</w:t>
            </w:r>
          </w:p>
        </w:tc>
      </w:tr>
      <w:tr w:rsidR="00E11361" w:rsidRPr="00E11361" w14:paraId="412E67F4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864B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BC035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965EE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8298A" w14:textId="33D1B73E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</w:p>
        </w:tc>
      </w:tr>
      <w:tr w:rsidR="00E11361" w:rsidRPr="00E11361" w14:paraId="24D830CC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6C6C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53AB5" w14:textId="72AEF9C0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Организация личного приема граждан директором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9E6E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B1743" w14:textId="61B41A03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Директор Учреждения</w:t>
            </w:r>
          </w:p>
        </w:tc>
      </w:tr>
      <w:tr w:rsidR="00E11361" w:rsidRPr="00E11361" w14:paraId="069836F9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4BDAE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2.3.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D7F3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14:paraId="298589D7" w14:textId="2865E758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- аттестация педагогов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;</w:t>
            </w:r>
          </w:p>
          <w:p w14:paraId="0305CD6F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мониторинговые исследования в сфере образования;</w:t>
            </w:r>
          </w:p>
          <w:p w14:paraId="10A6C403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статистические наблюдения;</w:t>
            </w:r>
          </w:p>
          <w:p w14:paraId="68BA72C5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самоанализ деятельности ОУ;</w:t>
            </w:r>
          </w:p>
          <w:p w14:paraId="53D1CB94" w14:textId="1A9BFC5E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- создание системы информирования управления образованием, общественности, родителей о качестве образования в </w:t>
            </w:r>
            <w:r>
              <w:rPr>
                <w:rFonts w:cs="Times New Roman"/>
                <w:bCs/>
                <w:color w:val="000000"/>
              </w:rPr>
              <w:t>Учреждении</w:t>
            </w:r>
            <w:r w:rsidRPr="00E11361">
              <w:rPr>
                <w:rFonts w:cs="Times New Roman"/>
                <w:bCs/>
                <w:color w:val="000000"/>
              </w:rPr>
              <w:t>;</w:t>
            </w:r>
          </w:p>
          <w:p w14:paraId="327BC8B4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14:paraId="51CF765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организация информирования участников ГИА и их родителей (законных представителей);</w:t>
            </w:r>
          </w:p>
          <w:p w14:paraId="1EFC8084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AFA4E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5F7E2" w14:textId="56E9C6C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</w:t>
            </w:r>
            <w:r>
              <w:rPr>
                <w:rFonts w:cs="Times New Roman"/>
                <w:bCs/>
                <w:color w:val="000000"/>
              </w:rPr>
              <w:t xml:space="preserve">еститель 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по УВР</w:t>
            </w:r>
          </w:p>
          <w:p w14:paraId="541361B5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 </w:t>
            </w:r>
          </w:p>
        </w:tc>
      </w:tr>
      <w:tr w:rsidR="00E11361" w:rsidRPr="00E11361" w14:paraId="5DAD6E4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1963F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2.4.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DB3A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Организация систематического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29D96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43DA3" w14:textId="5D1CE44C" w:rsidR="00E11361" w:rsidRPr="00E11361" w:rsidRDefault="00E11361" w:rsidP="00E11361">
            <w:pPr>
              <w:pStyle w:val="Style1"/>
              <w:tabs>
                <w:tab w:val="left" w:pos="10490"/>
              </w:tabs>
              <w:jc w:val="lef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З</w:t>
            </w:r>
            <w:r w:rsidRPr="00E11361">
              <w:rPr>
                <w:rFonts w:cs="Times New Roman"/>
                <w:bCs/>
                <w:color w:val="000000"/>
              </w:rPr>
              <w:t xml:space="preserve">аместитель директора по УВР, </w:t>
            </w:r>
            <w:r>
              <w:rPr>
                <w:rFonts w:cs="Times New Roman"/>
                <w:bCs/>
                <w:color w:val="000000"/>
              </w:rPr>
              <w:t>у</w:t>
            </w:r>
            <w:r w:rsidRPr="00E11361">
              <w:rPr>
                <w:rFonts w:cs="Times New Roman"/>
                <w:bCs/>
                <w:color w:val="000000"/>
              </w:rPr>
              <w:t>полномоченное лицо</w:t>
            </w:r>
          </w:p>
        </w:tc>
      </w:tr>
      <w:tr w:rsidR="00E11361" w:rsidRPr="00E11361" w14:paraId="6324B436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B9DD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2.5.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3F07D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Контроль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DD701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Апрел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ь-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E3B46" w14:textId="7345EC9F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Директор Учреждения</w:t>
            </w:r>
          </w:p>
        </w:tc>
      </w:tr>
      <w:tr w:rsidR="00E11361" w:rsidRPr="00E11361" w14:paraId="5AD28FC3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255E9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2.6.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67A66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28216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3326E" w14:textId="09662C0A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Классные руководители,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2264C338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2089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lastRenderedPageBreak/>
              <w:t>2.7.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0D0D7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дств с р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>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89A39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17FE9" w14:textId="2D860219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</w:p>
        </w:tc>
      </w:tr>
      <w:tr w:rsidR="00E11361" w:rsidRPr="00E11361" w14:paraId="3FB6D416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21051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2.8.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8A626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AFEE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10057" w14:textId="70585279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Директор Учреждения</w:t>
            </w:r>
          </w:p>
        </w:tc>
      </w:tr>
      <w:tr w:rsidR="00E11361" w:rsidRPr="00E11361" w14:paraId="00037FCD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31899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3.      Обеспечение открытости деятельности образовательного учреждения</w:t>
            </w:r>
          </w:p>
        </w:tc>
      </w:tr>
      <w:tr w:rsidR="00E11361" w:rsidRPr="00E11361" w14:paraId="1792931C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A8343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6620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CB78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16B69" w14:textId="3D2530B3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Директор Учреждения</w:t>
            </w:r>
            <w:r>
              <w:rPr>
                <w:rFonts w:cs="Times New Roman"/>
                <w:bCs/>
                <w:color w:val="000000"/>
              </w:rPr>
              <w:t xml:space="preserve">, </w:t>
            </w:r>
            <w:r w:rsidRPr="00E11361">
              <w:rPr>
                <w:rFonts w:cs="Times New Roman"/>
                <w:bCs/>
                <w:color w:val="000000"/>
              </w:rPr>
              <w:t> Зам</w:t>
            </w:r>
            <w:r>
              <w:rPr>
                <w:rFonts w:cs="Times New Roman"/>
                <w:bCs/>
                <w:color w:val="000000"/>
              </w:rPr>
              <w:t>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 по УВР</w:t>
            </w:r>
          </w:p>
        </w:tc>
      </w:tr>
      <w:tr w:rsidR="00E11361" w:rsidRPr="00E11361" w14:paraId="58FB4339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2453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6BAC7" w14:textId="0275209E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Модернизация нормативно-правовой базы деятельности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 xml:space="preserve">, в том числе в целях совершенствования единых требований к обучающимся, законным представителям и работникам </w:t>
            </w:r>
            <w:r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8561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Январь - март 2025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C46A3" w14:textId="2B8AF2BE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Директор Учреждения,</w:t>
            </w:r>
          </w:p>
          <w:p w14:paraId="5BFECC94" w14:textId="732E1D2E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Заместитель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 по УВР, ВР</w:t>
            </w:r>
          </w:p>
        </w:tc>
      </w:tr>
      <w:tr w:rsidR="00E11361" w:rsidRPr="00E11361" w14:paraId="12F3C9C3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ECC68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3.3.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47E6E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33B32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2C31C" w14:textId="261B6D74" w:rsidR="00E11361" w:rsidRPr="00E11361" w:rsidRDefault="00E11361" w:rsidP="00E1136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</w:t>
            </w:r>
            <w:r>
              <w:rPr>
                <w:rFonts w:cs="Times New Roman"/>
                <w:bCs/>
                <w:color w:val="000000"/>
              </w:rPr>
              <w:t>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 по УВР и ВР</w:t>
            </w:r>
          </w:p>
        </w:tc>
      </w:tr>
      <w:tr w:rsidR="00E11361" w:rsidRPr="00E11361" w14:paraId="7C54AF7C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00759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3.4.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69C1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E6E5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F50" w14:textId="381E2D94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Директор Учреждения</w:t>
            </w:r>
          </w:p>
        </w:tc>
      </w:tr>
      <w:tr w:rsidR="00E11361" w:rsidRPr="00E11361" w14:paraId="6619B01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D1691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3.5.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78F8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9A8C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D7EE3" w14:textId="5875B39B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Заместитель</w:t>
            </w:r>
            <w:r w:rsidR="00E11361" w:rsidRPr="00E11361">
              <w:rPr>
                <w:rFonts w:cs="Times New Roman"/>
                <w:bCs/>
                <w:color w:val="000000"/>
              </w:rPr>
              <w:t xml:space="preserve"> директора по УВР, ВР</w:t>
            </w:r>
          </w:p>
        </w:tc>
      </w:tr>
      <w:tr w:rsidR="00E11361" w:rsidRPr="00E11361" w14:paraId="3887286B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461B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3.6.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514F4" w14:textId="3890F429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Привлечение к дисциплинарной ответственности работников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190F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FD9E7" w14:textId="09DB572F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Директор Учреждения</w:t>
            </w:r>
          </w:p>
        </w:tc>
      </w:tr>
      <w:tr w:rsidR="00E11361" w:rsidRPr="00E11361" w14:paraId="3F126E39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5EDF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4.      Антикоррупционное образование</w:t>
            </w:r>
          </w:p>
        </w:tc>
      </w:tr>
      <w:tr w:rsidR="00E11361" w:rsidRPr="00E11361" w14:paraId="7C06BB9D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B590C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4011E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BBAF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11C47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Классные руководители</w:t>
            </w:r>
          </w:p>
        </w:tc>
      </w:tr>
      <w:tr w:rsidR="00E11361" w:rsidRPr="00E11361" w14:paraId="5C2FECBE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85E7D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D9CF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C0C2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D5201" w14:textId="2A2EBACA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</w:t>
            </w:r>
            <w:r w:rsidR="004D2417">
              <w:rPr>
                <w:rFonts w:cs="Times New Roman"/>
                <w:bCs/>
                <w:color w:val="000000"/>
              </w:rPr>
              <w:t>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 по</w:t>
            </w:r>
            <w:r w:rsidR="004D2417">
              <w:rPr>
                <w:rFonts w:cs="Times New Roman"/>
                <w:bCs/>
                <w:color w:val="000000"/>
              </w:rPr>
              <w:t xml:space="preserve"> УВР и </w:t>
            </w:r>
            <w:r w:rsidRPr="00E11361">
              <w:rPr>
                <w:rFonts w:cs="Times New Roman"/>
                <w:bCs/>
                <w:color w:val="000000"/>
              </w:rPr>
              <w:t xml:space="preserve"> ВР</w:t>
            </w:r>
          </w:p>
        </w:tc>
      </w:tr>
      <w:tr w:rsidR="00E11361" w:rsidRPr="00E11361" w14:paraId="493AFDB9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A22F2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4.3.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D3C18" w14:textId="4486C770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Диспут: «Что заставляет человека брать взятки?»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7245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08F6D" w14:textId="56A1D9DF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Зам. директор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 по</w:t>
            </w:r>
            <w:r w:rsidR="004D2417">
              <w:rPr>
                <w:rFonts w:cs="Times New Roman"/>
                <w:bCs/>
                <w:color w:val="000000"/>
              </w:rPr>
              <w:t xml:space="preserve"> УВР и </w:t>
            </w:r>
            <w:r w:rsidRPr="00E11361">
              <w:rPr>
                <w:rFonts w:cs="Times New Roman"/>
                <w:bCs/>
                <w:color w:val="000000"/>
              </w:rPr>
              <w:t xml:space="preserve"> ВР</w:t>
            </w:r>
          </w:p>
        </w:tc>
      </w:tr>
      <w:tr w:rsidR="00E11361" w:rsidRPr="00E11361" w14:paraId="7058E9B3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473BA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4.4.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AE482" w14:textId="4412EE1C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Творческая работа (сочинение, эссе) среди обучающихся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7-11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D213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F706D" w14:textId="2374E482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</w:t>
            </w:r>
            <w:r w:rsidR="00E11361" w:rsidRPr="00E11361">
              <w:rPr>
                <w:rFonts w:cs="Times New Roman"/>
                <w:bCs/>
                <w:color w:val="000000"/>
              </w:rPr>
              <w:t>чител</w:t>
            </w:r>
            <w:r>
              <w:rPr>
                <w:rFonts w:cs="Times New Roman"/>
                <w:bCs/>
                <w:color w:val="000000"/>
              </w:rPr>
              <w:t>я</w:t>
            </w:r>
            <w:r w:rsidR="00E11361" w:rsidRPr="00E11361">
              <w:rPr>
                <w:rFonts w:cs="Times New Roman"/>
                <w:bCs/>
                <w:color w:val="000000"/>
              </w:rPr>
              <w:t xml:space="preserve"> русского языка и литературы</w:t>
            </w:r>
          </w:p>
        </w:tc>
      </w:tr>
      <w:tr w:rsidR="00E11361" w:rsidRPr="00E11361" w14:paraId="13F786B7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A6BA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4.5.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2E470" w14:textId="4AB8D2AC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Беседа: «Коррупция. Твоё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НЕТ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имеет значение».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2749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F2E1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Классные руководители</w:t>
            </w:r>
          </w:p>
        </w:tc>
      </w:tr>
      <w:tr w:rsidR="00E11361" w:rsidRPr="00E11361" w14:paraId="193FFF7B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7DEF8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4.6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18451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E086A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5C76A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Классные руководители</w:t>
            </w:r>
          </w:p>
        </w:tc>
      </w:tr>
      <w:tr w:rsidR="00E11361" w:rsidRPr="00E11361" w14:paraId="28978D18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8E09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4.7.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C983B" w14:textId="42E6B55C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Анкетирование: «Бытовая» коррупция в </w:t>
            </w:r>
            <w:r w:rsidR="004D2417">
              <w:rPr>
                <w:rFonts w:cs="Times New Roman"/>
                <w:bCs/>
                <w:color w:val="000000"/>
              </w:rPr>
              <w:t>Учреждении</w:t>
            </w:r>
            <w:r w:rsidRPr="00E11361">
              <w:rPr>
                <w:rFonts w:cs="Times New Roman"/>
                <w:bCs/>
                <w:color w:val="000000"/>
              </w:rPr>
              <w:t>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9030C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6C7B0" w14:textId="00005471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61BD07D9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CA99C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lastRenderedPageBreak/>
              <w:t>4.8.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3A1FC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A11FF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1281F" w14:textId="7EC09290" w:rsidR="00E11361" w:rsidRPr="00E11361" w:rsidRDefault="004D2417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Библиотекарь</w:t>
            </w:r>
          </w:p>
        </w:tc>
      </w:tr>
      <w:tr w:rsidR="00E11361" w:rsidRPr="00E11361" w14:paraId="3EA37532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300D3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5.      Работа с педагогами</w:t>
            </w:r>
          </w:p>
        </w:tc>
      </w:tr>
      <w:tr w:rsidR="00E11361" w:rsidRPr="00E11361" w14:paraId="593F89D8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3D123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5.1.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AFA9E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D3D23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F5B55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Классные руководители</w:t>
            </w:r>
          </w:p>
        </w:tc>
      </w:tr>
      <w:tr w:rsidR="00E11361" w:rsidRPr="00E11361" w14:paraId="7B6CCDF5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8059F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5.2.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CA30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6ACD7" w14:textId="2AAE766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</w:t>
            </w:r>
            <w:r w:rsidR="004D2417">
              <w:rPr>
                <w:rFonts w:cs="Times New Roman"/>
                <w:bCs/>
                <w:color w:val="000000"/>
              </w:rPr>
              <w:t>е</w:t>
            </w:r>
            <w:r w:rsidRPr="00E11361">
              <w:rPr>
                <w:rFonts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8B10B" w14:textId="38FDF02E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09459356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61D7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6.      Работа с родителями общественностью</w:t>
            </w:r>
          </w:p>
        </w:tc>
      </w:tr>
      <w:tr w:rsidR="00E11361" w:rsidRPr="00E11361" w14:paraId="63385E2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1FEB1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4ABD6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0FAEC" w14:textId="79EFA07C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В </w:t>
            </w:r>
            <w:r w:rsidR="00E11361" w:rsidRPr="00E11361">
              <w:rPr>
                <w:rFonts w:cs="Times New Roman"/>
                <w:bCs/>
                <w:color w:val="000000"/>
              </w:rPr>
              <w:t>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469B6" w14:textId="2990C56A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2B765FC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0114D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46D5F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4AA68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A29E8" w14:textId="2C5880AA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122B2AC2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44AF9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6.3.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D26D3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2393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C9DB5" w14:textId="4BC99B05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58F25EC9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40DA6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6.4.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C637C" w14:textId="1AADA30B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Круглый стол с участием администрации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 xml:space="preserve"> и родительской общественности по вопросу «Коррупция и антикоррупционная политика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15F2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BD2C8" w14:textId="02B5AB9D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>,</w:t>
            </w:r>
          </w:p>
          <w:p w14:paraId="3D21E8F2" w14:textId="23D1B2A7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15859662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B1ACF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6.5.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0769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1DD84" w14:textId="51540256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В</w:t>
            </w:r>
            <w:r w:rsidR="00E11361" w:rsidRPr="00E11361">
              <w:rPr>
                <w:rFonts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BCAF3" w14:textId="1B44B5DE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129BA42C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6F9B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6.6.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74363" w14:textId="135EC906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День открытых дверей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  <w:r w:rsidRPr="00E11361">
              <w:rPr>
                <w:rFonts w:cs="Times New Roman"/>
                <w:bCs/>
                <w:color w:val="000000"/>
              </w:rPr>
              <w:t xml:space="preserve">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11F9B" w14:textId="7C4B9A1C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М</w:t>
            </w:r>
            <w:r w:rsidR="00E11361" w:rsidRPr="00E11361">
              <w:rPr>
                <w:rFonts w:cs="Times New Roman"/>
                <w:bCs/>
                <w:color w:val="000000"/>
              </w:rPr>
              <w:t>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653DA" w14:textId="69D54500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Заместител</w:t>
            </w:r>
            <w:r w:rsidR="004D2417">
              <w:rPr>
                <w:rFonts w:cs="Times New Roman"/>
                <w:bCs/>
                <w:color w:val="000000"/>
              </w:rPr>
              <w:t>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</w:t>
            </w:r>
            <w:r w:rsidR="004D2417">
              <w:rPr>
                <w:rFonts w:cs="Times New Roman"/>
                <w:bCs/>
                <w:color w:val="000000"/>
              </w:rPr>
              <w:t xml:space="preserve"> по УВР и ВР</w:t>
            </w:r>
          </w:p>
        </w:tc>
      </w:tr>
      <w:tr w:rsidR="00E11361" w:rsidRPr="00E11361" w14:paraId="6EFD6428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5D484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6.7.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6D66C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CBA7D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B0B4E" w14:textId="19BB3E7C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</w:t>
            </w:r>
            <w:r w:rsidR="004D2417">
              <w:rPr>
                <w:rFonts w:cs="Times New Roman"/>
                <w:bCs/>
                <w:color w:val="000000"/>
              </w:rPr>
              <w:t>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 по ВР, </w:t>
            </w:r>
            <w:r w:rsidR="004D2417">
              <w:rPr>
                <w:rFonts w:cs="Times New Roman"/>
                <w:bCs/>
                <w:color w:val="000000"/>
              </w:rPr>
              <w:t>Уполномоченное лицо</w:t>
            </w:r>
          </w:p>
        </w:tc>
      </w:tr>
      <w:tr w:rsidR="00E11361" w:rsidRPr="00E11361" w14:paraId="4311E3E2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854E9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6.8.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E2439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04D50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2CF26" w14:textId="18096ECB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1E76C321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03157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6.9.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1A116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774CD" w14:textId="7598EEBE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По мере поступления</w:t>
            </w:r>
            <w:r w:rsidR="004D2417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88443" w14:textId="1501FC3D" w:rsidR="00E11361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4D2417"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2738200A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889B7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7.      Организация взаимодействия с правоохранительными органами</w:t>
            </w:r>
          </w:p>
        </w:tc>
      </w:tr>
      <w:tr w:rsidR="00E11361" w:rsidRPr="00E11361" w14:paraId="076D7FDE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1E6A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lastRenderedPageBreak/>
              <w:t>7.1.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AE917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CEF53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60011" w14:textId="6F80BA44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</w:p>
        </w:tc>
      </w:tr>
      <w:tr w:rsidR="00E11361" w:rsidRPr="00E11361" w14:paraId="3CEB4E4B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F2C83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11361" w:rsidRPr="00E11361" w14:paraId="308108A8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76FA2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8.1.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27244" w14:textId="7114B3C1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Осуществление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соблюдением требований, установленных Федеральным законом № </w:t>
            </w:r>
            <w:r w:rsidR="004D2417">
              <w:rPr>
                <w:rFonts w:cs="Times New Roman"/>
                <w:bCs/>
                <w:color w:val="000000"/>
              </w:rPr>
              <w:t>44</w:t>
            </w:r>
            <w:r w:rsidRPr="00E11361">
              <w:rPr>
                <w:rFonts w:cs="Times New Roman"/>
                <w:bCs/>
                <w:color w:val="000000"/>
              </w:rPr>
              <w:t>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6816F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033EC" w14:textId="3DAD40C9" w:rsid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 w:rsidR="004D2417">
              <w:rPr>
                <w:rFonts w:cs="Times New Roman"/>
                <w:bCs/>
                <w:color w:val="000000"/>
              </w:rPr>
              <w:t>Учреждения</w:t>
            </w:r>
          </w:p>
          <w:p w14:paraId="4DDABD98" w14:textId="5BA842CA" w:rsidR="004D2417" w:rsidRPr="00E11361" w:rsidRDefault="004D2417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Специалист по закупкам</w:t>
            </w:r>
          </w:p>
          <w:p w14:paraId="0684D236" w14:textId="4240DFE9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</w:p>
        </w:tc>
      </w:tr>
      <w:tr w:rsidR="00E11361" w:rsidRPr="00E11361" w14:paraId="0C607980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5E0DB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8.2.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02ADD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Осуществление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9636A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78830" w14:textId="4B285C18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Директор </w:t>
            </w:r>
            <w:r w:rsidR="004D2417">
              <w:rPr>
                <w:rFonts w:cs="Times New Roman"/>
                <w:bCs/>
                <w:color w:val="000000"/>
              </w:rPr>
              <w:t xml:space="preserve">Учреждения, </w:t>
            </w:r>
            <w:r w:rsidRPr="00E11361">
              <w:rPr>
                <w:rFonts w:cs="Times New Roman"/>
                <w:bCs/>
                <w:color w:val="000000"/>
              </w:rPr>
              <w:t xml:space="preserve"> </w:t>
            </w:r>
            <w:r w:rsidR="004D2417" w:rsidRPr="004D2417">
              <w:rPr>
                <w:rFonts w:cs="Times New Roman"/>
                <w:bCs/>
                <w:color w:val="000000"/>
              </w:rPr>
              <w:t>Комиссия по противодействию коррупции и урегулированию конфликта интересов</w:t>
            </w:r>
          </w:p>
        </w:tc>
      </w:tr>
      <w:tr w:rsidR="00E11361" w:rsidRPr="00E11361" w14:paraId="66EF93E3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1DD31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8.3.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F9BC2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Осуществление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организацией и проведением ОГЭ, ЕГЭ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73E2A" w14:textId="77777777" w:rsidR="00E11361" w:rsidRPr="00E11361" w:rsidRDefault="00E11361" w:rsidP="004D2417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Сентябрь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-и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>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FA451" w14:textId="3B1D7135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Заместитель директора</w:t>
            </w:r>
            <w:r w:rsidR="001771A1">
              <w:rPr>
                <w:rFonts w:cs="Times New Roman"/>
                <w:bCs/>
                <w:color w:val="000000"/>
              </w:rPr>
              <w:t xml:space="preserve"> </w:t>
            </w:r>
            <w:r w:rsidRPr="00E11361">
              <w:rPr>
                <w:rFonts w:cs="Times New Roman"/>
                <w:bCs/>
                <w:color w:val="000000"/>
              </w:rPr>
              <w:t> по УВР</w:t>
            </w:r>
          </w:p>
        </w:tc>
      </w:tr>
      <w:tr w:rsidR="00E11361" w:rsidRPr="00E11361" w14:paraId="7E0686AE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94ADA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8.4.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94970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Осуществление </w:t>
            </w:r>
            <w:proofErr w:type="gramStart"/>
            <w:r w:rsidRPr="00E11361">
              <w:rPr>
                <w:rFonts w:cs="Times New Roman"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Cs/>
                <w:color w:val="000000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32906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9B521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Заместитель директора по УВР</w:t>
            </w:r>
          </w:p>
        </w:tc>
      </w:tr>
      <w:tr w:rsidR="00E11361" w:rsidRPr="00E11361" w14:paraId="028FB84C" w14:textId="77777777" w:rsidTr="00E11361">
        <w:trPr>
          <w:cantSplit/>
        </w:trPr>
        <w:tc>
          <w:tcPr>
            <w:tcW w:w="9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9BD4A" w14:textId="77777777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/>
                <w:bCs/>
                <w:color w:val="000000"/>
              </w:rPr>
              <w:t xml:space="preserve">9.      Обеспечение </w:t>
            </w:r>
            <w:proofErr w:type="gramStart"/>
            <w:r w:rsidRPr="00E11361">
              <w:rPr>
                <w:rFonts w:cs="Times New Roman"/>
                <w:b/>
                <w:bCs/>
                <w:color w:val="000000"/>
              </w:rPr>
              <w:t>контроля за</w:t>
            </w:r>
            <w:proofErr w:type="gramEnd"/>
            <w:r w:rsidRPr="00E11361">
              <w:rPr>
                <w:rFonts w:cs="Times New Roman"/>
                <w:b/>
                <w:bCs/>
                <w:color w:val="000000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11361" w:rsidRPr="00E11361" w14:paraId="163DAEDE" w14:textId="77777777" w:rsidTr="00E11361">
        <w:trPr>
          <w:cantSplit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DEB1D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9.1.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19785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Оказание услуг в электронном виде:</w:t>
            </w:r>
          </w:p>
          <w:p w14:paraId="342EADF2" w14:textId="192A8970" w:rsidR="00E11361" w:rsidRPr="00E11361" w:rsidRDefault="00E11361" w:rsidP="00E1136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- электронный журнал</w:t>
            </w:r>
            <w:r w:rsidR="001771A1">
              <w:rPr>
                <w:rFonts w:cs="Times New Roman"/>
                <w:bCs/>
                <w:color w:val="000000"/>
              </w:rPr>
              <w:t>;</w:t>
            </w:r>
          </w:p>
          <w:p w14:paraId="7DD3F4A7" w14:textId="7EC65151" w:rsidR="00E11361" w:rsidRPr="00E11361" w:rsidRDefault="00E11361" w:rsidP="001771A1">
            <w:pPr>
              <w:pStyle w:val="Style1"/>
              <w:tabs>
                <w:tab w:val="left" w:pos="10490"/>
              </w:tabs>
              <w:ind w:firstLine="709"/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 xml:space="preserve">- </w:t>
            </w:r>
            <w:r w:rsidR="001771A1">
              <w:rPr>
                <w:rFonts w:cs="Times New Roman"/>
                <w:bCs/>
                <w:color w:val="000000"/>
              </w:rPr>
              <w:t>п</w:t>
            </w:r>
            <w:r w:rsidRPr="00E11361">
              <w:rPr>
                <w:rFonts w:cs="Times New Roman"/>
                <w:bCs/>
                <w:color w:val="000000"/>
              </w:rPr>
              <w:t>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D9F68" w14:textId="77777777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9329E" w14:textId="7AAFD667" w:rsidR="00E11361" w:rsidRPr="00E11361" w:rsidRDefault="001771A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Директор Учреждения,</w:t>
            </w:r>
          </w:p>
          <w:p w14:paraId="74D7CF6E" w14:textId="4FE0B5EB" w:rsidR="00E11361" w:rsidRPr="00E11361" w:rsidRDefault="00E11361" w:rsidP="001771A1">
            <w:pPr>
              <w:pStyle w:val="Style1"/>
              <w:tabs>
                <w:tab w:val="left" w:pos="10490"/>
              </w:tabs>
              <w:jc w:val="both"/>
              <w:rPr>
                <w:rFonts w:cs="Times New Roman"/>
                <w:bCs/>
                <w:color w:val="000000"/>
              </w:rPr>
            </w:pPr>
            <w:r w:rsidRPr="00E11361">
              <w:rPr>
                <w:rFonts w:cs="Times New Roman"/>
                <w:bCs/>
                <w:color w:val="000000"/>
              </w:rPr>
              <w:t>Зам</w:t>
            </w:r>
            <w:r w:rsidR="001771A1">
              <w:rPr>
                <w:rFonts w:cs="Times New Roman"/>
                <w:bCs/>
                <w:color w:val="000000"/>
              </w:rPr>
              <w:t>еститель</w:t>
            </w:r>
            <w:r w:rsidRPr="00E11361">
              <w:rPr>
                <w:rFonts w:cs="Times New Roman"/>
                <w:bCs/>
                <w:color w:val="000000"/>
              </w:rPr>
              <w:t xml:space="preserve"> директора по УВР</w:t>
            </w:r>
          </w:p>
        </w:tc>
      </w:tr>
    </w:tbl>
    <w:p w14:paraId="5D7D69BD" w14:textId="77777777" w:rsidR="00E11361" w:rsidRPr="00E11361" w:rsidRDefault="00E11361" w:rsidP="00E11361">
      <w:pPr>
        <w:pStyle w:val="Style1"/>
        <w:widowControl/>
        <w:tabs>
          <w:tab w:val="left" w:pos="10490"/>
        </w:tabs>
        <w:spacing w:line="240" w:lineRule="auto"/>
        <w:ind w:firstLine="709"/>
        <w:jc w:val="both"/>
        <w:rPr>
          <w:rStyle w:val="FontStyle11"/>
          <w:b w:val="0"/>
          <w:color w:val="000000"/>
          <w:sz w:val="24"/>
          <w:szCs w:val="24"/>
        </w:rPr>
      </w:pPr>
    </w:p>
    <w:sectPr w:rsidR="00E11361" w:rsidRPr="00E11361" w:rsidSect="002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2D"/>
    <w:multiLevelType w:val="multilevel"/>
    <w:tmpl w:val="7C0E8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B"/>
    <w:rsid w:val="001771A1"/>
    <w:rsid w:val="001C1C3C"/>
    <w:rsid w:val="00216E03"/>
    <w:rsid w:val="002A0026"/>
    <w:rsid w:val="004D2417"/>
    <w:rsid w:val="006577DF"/>
    <w:rsid w:val="0071599C"/>
    <w:rsid w:val="007933FF"/>
    <w:rsid w:val="00887087"/>
    <w:rsid w:val="0093415B"/>
    <w:rsid w:val="009A076B"/>
    <w:rsid w:val="00DA3BF1"/>
    <w:rsid w:val="00E11361"/>
    <w:rsid w:val="00E270FE"/>
    <w:rsid w:val="00E3381E"/>
    <w:rsid w:val="00E87D49"/>
    <w:rsid w:val="00EE0432"/>
    <w:rsid w:val="00F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9C"/>
    <w:pPr>
      <w:ind w:left="720"/>
      <w:contextualSpacing/>
    </w:pPr>
  </w:style>
  <w:style w:type="character" w:customStyle="1" w:styleId="FontStyle11">
    <w:name w:val="Font Style11"/>
    <w:rsid w:val="007159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1599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159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71599C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71599C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E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43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9C"/>
    <w:pPr>
      <w:ind w:left="720"/>
      <w:contextualSpacing/>
    </w:pPr>
  </w:style>
  <w:style w:type="character" w:customStyle="1" w:styleId="FontStyle11">
    <w:name w:val="Font Style11"/>
    <w:rsid w:val="007159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1599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159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71599C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71599C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E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43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Багряшова</dc:creator>
  <cp:lastModifiedBy>Директор</cp:lastModifiedBy>
  <cp:revision>2</cp:revision>
  <cp:lastPrinted>2025-05-15T09:05:00Z</cp:lastPrinted>
  <dcterms:created xsi:type="dcterms:W3CDTF">2025-05-15T12:06:00Z</dcterms:created>
  <dcterms:modified xsi:type="dcterms:W3CDTF">2025-05-15T12:06:00Z</dcterms:modified>
</cp:coreProperties>
</file>