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3A1" w:rsidRDefault="003703A1" w:rsidP="00504290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  <w:lang w:val="ru-RU"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Директор\Desktop\Ларионова\Антикоррупция\Титульные листы\Кодекс этики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Ларионова\Антикоррупция\Титульные листы\Кодекс этики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3A1" w:rsidRDefault="003703A1" w:rsidP="00504290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3703A1" w:rsidRDefault="003703A1" w:rsidP="00504290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3703A1" w:rsidRDefault="003703A1" w:rsidP="00504290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3703A1" w:rsidRDefault="003703A1" w:rsidP="00504290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bookmarkStart w:id="0" w:name="_GoBack"/>
      <w:bookmarkEnd w:id="0"/>
    </w:p>
    <w:p w:rsidR="00504290" w:rsidRPr="00504290" w:rsidRDefault="00504290" w:rsidP="00504290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lastRenderedPageBreak/>
        <w:t>1. Общие положения</w:t>
      </w: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Кодекс этики и служебного (антикоррупционного) поведения (далее – Кодекс) работников МКОУ «Страховская СОШ им. В. Д. Поленова» (далее – Учреждение) разработан в соответствии Конституцией  Российской  Федерации,  Федеральным  законом  Российской  Федерации  от29.12.2012  №  273-ФЗ  «Об образовании  в  Российской  Федерации», Федеральным законом от25.12.2008 № 273-ФЗ «О противодействии коррупции», Уставом Учреждения.</w:t>
      </w:r>
    </w:p>
    <w:p w:rsidR="00504290" w:rsidRPr="00504290" w:rsidRDefault="00504290" w:rsidP="00504290">
      <w:pPr>
        <w:numPr>
          <w:ilvl w:val="1"/>
          <w:numId w:val="16"/>
        </w:numPr>
        <w:tabs>
          <w:tab w:val="left" w:pos="1112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Кодекс представляет собой свод общих принципов профессиональной служебной этики и основных правил служебного (антикоррупционного) поведения, которым надлежит руководствоваться сотрудникам Учреждения независимо от занимаемой ими должности.</w:t>
      </w: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Кодекс - это свод основных морально-этических норм и правил социального поведения, следуя которым работники укрепляют высокую репутацию Учреждения, поддерживая его авторитет и традиции.</w:t>
      </w:r>
    </w:p>
    <w:p w:rsidR="00504290" w:rsidRPr="00504290" w:rsidRDefault="00504290" w:rsidP="00504290">
      <w:pPr>
        <w:numPr>
          <w:ilvl w:val="1"/>
          <w:numId w:val="16"/>
        </w:numPr>
        <w:tabs>
          <w:tab w:val="left" w:pos="1112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Кодекс определяет основные принципы совместной жизнедеятельности обучающихся, воспитанников, педагогов и сотрудников Учреждения, которые 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 Учреждения.</w:t>
      </w:r>
    </w:p>
    <w:p w:rsidR="00504290" w:rsidRPr="00504290" w:rsidRDefault="00504290" w:rsidP="00504290">
      <w:pPr>
        <w:numPr>
          <w:ilvl w:val="1"/>
          <w:numId w:val="16"/>
        </w:numPr>
        <w:tabs>
          <w:tab w:val="left" w:pos="1112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Нормами Кодекса руководствуются все работники Учреждения без исключения. Администрация Учреждения обязаны создать необходимые условия для полной реализации положений Кодекса.</w:t>
      </w:r>
    </w:p>
    <w:p w:rsidR="00504290" w:rsidRPr="00504290" w:rsidRDefault="00504290" w:rsidP="00504290">
      <w:pPr>
        <w:numPr>
          <w:ilvl w:val="1"/>
          <w:numId w:val="16"/>
        </w:numPr>
        <w:tabs>
          <w:tab w:val="left" w:pos="1112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Кодекс является документом, открытым для ознакомления всех участников учебно-воспитательного процесса (детей, родителей, сотрудников). Содержание Кодекса доводятся до сведения родителей на родительских собраниях. </w:t>
      </w:r>
    </w:p>
    <w:p w:rsidR="00504290" w:rsidRPr="00504290" w:rsidRDefault="00504290" w:rsidP="00504290">
      <w:pPr>
        <w:tabs>
          <w:tab w:val="left" w:pos="1112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Вновь прибывшие работники обязательно знакомятся с Кодексом при прохождении первичного инструктажа.</w:t>
      </w:r>
    </w:p>
    <w:p w:rsidR="00504290" w:rsidRPr="00504290" w:rsidRDefault="00504290" w:rsidP="00504290">
      <w:pPr>
        <w:tabs>
          <w:tab w:val="left" w:pos="1112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Цель Кодекса –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Учреждения. Кодекс призван повысить эффективность выполнения сотрудниками Учреждения своих должностных обязанностей.</w:t>
      </w:r>
    </w:p>
    <w:p w:rsidR="00504290" w:rsidRPr="00504290" w:rsidRDefault="00504290" w:rsidP="00504290">
      <w:pPr>
        <w:tabs>
          <w:tab w:val="left" w:pos="1107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Кодекс:</w:t>
      </w: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служит основной  для  формирования  должностной морали в сфере  образования, уважительного отношения к педагогической и воспитательной работе в общественном сознании;</w:t>
      </w: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 выступает как институт  общественного  сознания и  нравственности  сотрудников Учреждения, их самоконтроля. </w:t>
      </w: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Кодекс способствует тому, чтобы работник Учреждения самоуправлял своим поведением, был дисциплинирован и уважителен к участникам образовательного процесса и коллективу в целом, а также установлению в Учреждении благоприятной и безопасной обстановки.</w:t>
      </w: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Знание и соблюдение сотрудниками положение Кодекса является одним из критериев оценки качества его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умножении общественного достояния.</w:t>
      </w: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2. Основные принципы служебного поведения сотрудников Учреждения</w:t>
      </w:r>
    </w:p>
    <w:p w:rsidR="00504290" w:rsidRPr="00504290" w:rsidRDefault="00504290" w:rsidP="00504290">
      <w:pPr>
        <w:numPr>
          <w:ilvl w:val="1"/>
          <w:numId w:val="17"/>
        </w:numPr>
        <w:tabs>
          <w:tab w:val="left" w:pos="1114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Источники и принципы педагогической этики, нормы педагогической этики устанавливаются на основании норм культуры, традиции,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504290" w:rsidRPr="00504290" w:rsidRDefault="00504290" w:rsidP="00504290">
      <w:pPr>
        <w:tabs>
          <w:tab w:val="left" w:pos="1114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2. 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504290" w:rsidRPr="00504290" w:rsidRDefault="00504290" w:rsidP="00504290">
      <w:pPr>
        <w:numPr>
          <w:ilvl w:val="1"/>
          <w:numId w:val="18"/>
        </w:numPr>
        <w:tabs>
          <w:tab w:val="left" w:pos="1114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принципы служебного (антикоррупционного)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</w:t>
      </w:r>
    </w:p>
    <w:p w:rsidR="00504290" w:rsidRPr="00504290" w:rsidRDefault="00504290" w:rsidP="00504290">
      <w:pPr>
        <w:tabs>
          <w:tab w:val="left" w:pos="1107"/>
        </w:tabs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4.Сотрудники, сознавая ответственность перед государством, обществом и гражданами, призваны:</w:t>
      </w: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исполнять должностные обязанности добросовестно и на высоком профессиональном уровне в целях обеспечения эффективной работы Учреждения;</w:t>
      </w: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исходить из того, что признание, соблюдение прав и свобод человека и гражданина определяют основной смысл и содержания деятельности сотрудников Учреждения;</w:t>
      </w: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осуществлять свою деятельность в пределах полномочий, представленных сотруднику Учреждения;</w:t>
      </w: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исключать действия, связанные с влиянием каких - 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уведомлять директора Учреждения, органы прокуратуры или другие государственные органы обо всех случаях обращения к сотруднику Учреждения каких - либо лиц в целях склонения к совершению коррупционных правонарушений;</w:t>
      </w: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ж) соблюдать нормы служебной, профессиональной этики и правила делового поведения;</w:t>
      </w: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з) проявлять корректность и внимательность в обращении со всеми участниками образовательного процесса, гражданами и должностными лицами;</w:t>
      </w: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к)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Учреждения;</w:t>
      </w: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м) соблюдать установленные в Учреждении правила публичных выступлений и предоставления служебной информации;</w:t>
      </w: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н) 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содействия в получении достоверной информации в установленном порядке.</w:t>
      </w: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04290" w:rsidRPr="00504290" w:rsidRDefault="00504290" w:rsidP="00504290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3. Соблюдение законности</w:t>
      </w:r>
    </w:p>
    <w:p w:rsidR="00504290" w:rsidRPr="00504290" w:rsidRDefault="00504290" w:rsidP="00504290">
      <w:pPr>
        <w:numPr>
          <w:ilvl w:val="0"/>
          <w:numId w:val="19"/>
        </w:numPr>
        <w:tabs>
          <w:tab w:val="left" w:pos="1100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Сотрудник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Тульской области, локальные акты Учреждения.</w:t>
      </w:r>
    </w:p>
    <w:p w:rsidR="00504290" w:rsidRPr="00504290" w:rsidRDefault="00504290" w:rsidP="00504290">
      <w:pPr>
        <w:numPr>
          <w:ilvl w:val="0"/>
          <w:numId w:val="19"/>
        </w:numPr>
        <w:tabs>
          <w:tab w:val="left" w:pos="1100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504290" w:rsidRPr="00504290" w:rsidRDefault="00504290" w:rsidP="00504290">
      <w:pPr>
        <w:numPr>
          <w:ilvl w:val="0"/>
          <w:numId w:val="19"/>
        </w:numPr>
        <w:tabs>
          <w:tab w:val="left" w:pos="1100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504290" w:rsidRPr="00504290" w:rsidRDefault="00504290" w:rsidP="00504290">
      <w:pPr>
        <w:numPr>
          <w:ilvl w:val="0"/>
          <w:numId w:val="19"/>
        </w:numPr>
        <w:tabs>
          <w:tab w:val="left" w:pos="1100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Ключевым элементом для обеспечения исполнения этических норм является возможность выявления и реагирования на факты этических нарушений.</w:t>
      </w: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04290" w:rsidRPr="00504290" w:rsidRDefault="00504290" w:rsidP="00504290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4. Требования к антикоррупционному поведению сотрудников учреждения</w:t>
      </w:r>
    </w:p>
    <w:p w:rsidR="00504290" w:rsidRPr="00504290" w:rsidRDefault="00504290" w:rsidP="00504290">
      <w:pPr>
        <w:numPr>
          <w:ilvl w:val="0"/>
          <w:numId w:val="20"/>
        </w:numPr>
        <w:tabs>
          <w:tab w:val="left" w:pos="1104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Сотрудник при исполнении им должностных обязанностей не должен допускать личной заинтересованности, которая может привести к конфликту интересов.</w:t>
      </w:r>
    </w:p>
    <w:p w:rsidR="00504290" w:rsidRPr="00504290" w:rsidRDefault="00504290" w:rsidP="00504290">
      <w:pPr>
        <w:numPr>
          <w:ilvl w:val="0"/>
          <w:numId w:val="20"/>
        </w:numPr>
        <w:tabs>
          <w:tab w:val="left" w:pos="1104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:rsidR="00504290" w:rsidRPr="00504290" w:rsidRDefault="00504290" w:rsidP="00504290">
      <w:pPr>
        <w:numPr>
          <w:ilvl w:val="0"/>
          <w:numId w:val="20"/>
        </w:numPr>
        <w:tabs>
          <w:tab w:val="left" w:pos="1104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Сотрудники не имеют права побуждать родительские комитеты (и отдельных родителей или лиц их заменяющих) организовывать для сотрудников Учреждения угощения, поздравления и дарение подарков.</w:t>
      </w:r>
    </w:p>
    <w:p w:rsidR="00504290" w:rsidRPr="00504290" w:rsidRDefault="00504290" w:rsidP="00504290">
      <w:pPr>
        <w:numPr>
          <w:ilvl w:val="0"/>
          <w:numId w:val="20"/>
        </w:numPr>
        <w:tabs>
          <w:tab w:val="left" w:pos="1104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Получение или вручение работниками Учреждения подарков, вознаграждений, призов, а также оказание разнообразных почестей, услуг (далее – подарков), за исключением случаев, предусмотренных законом, могут создавать ситуации этической неопределённости, способствовать возникновению конфликта интересов.</w:t>
      </w:r>
    </w:p>
    <w:p w:rsidR="00504290" w:rsidRPr="00504290" w:rsidRDefault="00504290" w:rsidP="00504290">
      <w:pPr>
        <w:numPr>
          <w:ilvl w:val="0"/>
          <w:numId w:val="20"/>
        </w:numPr>
        <w:tabs>
          <w:tab w:val="left" w:pos="1104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Принимая или вручая подарок, стоимость которого превышает предел, установленный действующим законодательством Российской Федерации, работник Учреждения попадает в реальную или мнимую зависимость от дарителя (получателя), что противоречит нормам профессионально-этического стандарта антикоррупционного поведения.</w:t>
      </w:r>
    </w:p>
    <w:p w:rsidR="00504290" w:rsidRPr="00504290" w:rsidRDefault="00504290" w:rsidP="00504290">
      <w:pPr>
        <w:numPr>
          <w:ilvl w:val="0"/>
          <w:numId w:val="20"/>
        </w:numPr>
        <w:tabs>
          <w:tab w:val="left" w:pos="1100"/>
        </w:tabs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Работнику Учреждения не следует:</w:t>
      </w:r>
    </w:p>
    <w:p w:rsidR="00504290" w:rsidRPr="00504290" w:rsidRDefault="00504290" w:rsidP="00504290">
      <w:pPr>
        <w:numPr>
          <w:ilvl w:val="1"/>
          <w:numId w:val="20"/>
        </w:numPr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создавать предпосылки для возникновения ситуации провокационного характера для получения подарка;</w:t>
      </w:r>
    </w:p>
    <w:p w:rsidR="00504290" w:rsidRPr="00504290" w:rsidRDefault="00504290" w:rsidP="00504290">
      <w:pPr>
        <w:numPr>
          <w:ilvl w:val="1"/>
          <w:numId w:val="20"/>
        </w:numPr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принимать подарки для себя, своей семьи, родственников, а также для лиц или организаций, с которыми сотрудник имеет или имел отношения, если это может повлиять на его беспристрастность;</w:t>
      </w:r>
    </w:p>
    <w:p w:rsidR="00504290" w:rsidRPr="00504290" w:rsidRDefault="00504290" w:rsidP="00504290">
      <w:pPr>
        <w:numPr>
          <w:ilvl w:val="1"/>
          <w:numId w:val="20"/>
        </w:numPr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передавать подарки другим лицам, если это не связано с выполнением его служебных обязанностей;</w:t>
      </w:r>
    </w:p>
    <w:p w:rsidR="00504290" w:rsidRPr="00504290" w:rsidRDefault="00504290" w:rsidP="00504290">
      <w:pPr>
        <w:numPr>
          <w:ilvl w:val="1"/>
          <w:numId w:val="20"/>
        </w:numPr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выступать посредником при передаче подарков в личных корыстных интересах.</w:t>
      </w:r>
    </w:p>
    <w:p w:rsidR="00504290" w:rsidRPr="00504290" w:rsidRDefault="00504290" w:rsidP="00504290">
      <w:pPr>
        <w:numPr>
          <w:ilvl w:val="0"/>
          <w:numId w:val="20"/>
        </w:numPr>
        <w:tabs>
          <w:tab w:val="left" w:pos="1120"/>
        </w:tabs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Работник может принимать или вручать подарки, если:</w:t>
      </w:r>
    </w:p>
    <w:p w:rsidR="00504290" w:rsidRPr="00504290" w:rsidRDefault="00504290" w:rsidP="00504290">
      <w:pPr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это является частью официального протокольного мероприятия и происходит публично, открыто;</w:t>
      </w:r>
    </w:p>
    <w:p w:rsidR="00504290" w:rsidRPr="00504290" w:rsidRDefault="00504290" w:rsidP="00504290">
      <w:pPr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ситуация не вызывает сомнения в честности и бескорыстии;</w:t>
      </w:r>
    </w:p>
    <w:p w:rsidR="00504290" w:rsidRPr="00504290" w:rsidRDefault="00504290" w:rsidP="00504290">
      <w:pPr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стоимость принимаемых (вручаемых) подарков не превышает предела, установленного действующим законодательством Российской Федерации.</w:t>
      </w:r>
    </w:p>
    <w:p w:rsidR="00504290" w:rsidRPr="00504290" w:rsidRDefault="00504290" w:rsidP="00504290">
      <w:pPr>
        <w:tabs>
          <w:tab w:val="left" w:pos="1420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8. Получение или вручение подарков в связи с выполнением профессиональных обязанностей возможно, если это является официальным признанием личных профессиональных достижений работника Учреждения.</w:t>
      </w:r>
    </w:p>
    <w:p w:rsidR="00504290" w:rsidRPr="00504290" w:rsidRDefault="00504290" w:rsidP="00504290">
      <w:pPr>
        <w:tabs>
          <w:tab w:val="left" w:pos="1419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Отношения сотрудников и родителей не должны оказывать влияния на оценку личности и достижений детей.</w:t>
      </w:r>
    </w:p>
    <w:p w:rsidR="00504290" w:rsidRPr="00504290" w:rsidRDefault="00504290" w:rsidP="00504290">
      <w:pPr>
        <w:tabs>
          <w:tab w:val="left" w:pos="1419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На отношения сотрудников с обучающимися, воспитанниками и на их оценку не должна влиять поддержка, оказываемая их родителями (законными представителями) Учреждению.</w:t>
      </w:r>
    </w:p>
    <w:p w:rsidR="00504290" w:rsidRPr="00504290" w:rsidRDefault="00504290" w:rsidP="00504290">
      <w:pPr>
        <w:tabs>
          <w:tab w:val="left" w:pos="1480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11.В целях противодействия коррупции работнику рекомендуется:</w:t>
      </w:r>
    </w:p>
    <w:p w:rsidR="00504290" w:rsidRPr="00504290" w:rsidRDefault="00504290" w:rsidP="00504290">
      <w:pPr>
        <w:tabs>
          <w:tab w:val="left" w:pos="1420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- 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504290" w:rsidRPr="00504290" w:rsidRDefault="00504290" w:rsidP="00504290">
      <w:pPr>
        <w:tabs>
          <w:tab w:val="left" w:pos="1420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504290" w:rsidRPr="00504290" w:rsidRDefault="00504290" w:rsidP="00504290">
      <w:pPr>
        <w:tabs>
          <w:tab w:val="left" w:pos="1420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12. Противодействовать проявлениям коррупции и предпринимать меры по ее профилактике в порядке, установленном действующим законодательством; проявлять при исполнении должностных обязанностей честность, беспристрастность и справедливость, не допускать </w:t>
      </w:r>
      <w:proofErr w:type="spellStart"/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коррупционн</w:t>
      </w:r>
      <w:proofErr w:type="gramStart"/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proofErr w:type="spellEnd"/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proofErr w:type="gramEnd"/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504290" w:rsidRPr="00504290" w:rsidRDefault="00504290" w:rsidP="00504290">
      <w:pPr>
        <w:tabs>
          <w:tab w:val="left" w:pos="1419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13. </w:t>
      </w:r>
      <w:proofErr w:type="spellStart"/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Коррупционно</w:t>
      </w:r>
      <w:proofErr w:type="spellEnd"/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-опасное поведение руководителя является злостным видом аморального поведения, дискредитирующим звание руководителя Учреждения.</w:t>
      </w:r>
    </w:p>
    <w:p w:rsidR="00504290" w:rsidRPr="00504290" w:rsidRDefault="00504290" w:rsidP="00504290">
      <w:pPr>
        <w:tabs>
          <w:tab w:val="left" w:pos="1420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14. Профилактика </w:t>
      </w:r>
      <w:proofErr w:type="spellStart"/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коррупционн</w:t>
      </w:r>
      <w:proofErr w:type="gramStart"/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proofErr w:type="spellEnd"/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proofErr w:type="gramEnd"/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опасного поведения руководителя заключается в:</w:t>
      </w:r>
    </w:p>
    <w:p w:rsidR="00504290" w:rsidRPr="00504290" w:rsidRDefault="00504290" w:rsidP="00504290">
      <w:pPr>
        <w:tabs>
          <w:tab w:val="left" w:pos="1420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глубоком и всестороннем </w:t>
      </w:r>
      <w:proofErr w:type="gramStart"/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изучении</w:t>
      </w:r>
      <w:proofErr w:type="gramEnd"/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морально-психологических и деловых качеств для назначения на должности руководящего работников Учреждения, учёте соблюдения ими профессионально-этических правил и норм;</w:t>
      </w:r>
    </w:p>
    <w:p w:rsidR="00504290" w:rsidRPr="00504290" w:rsidRDefault="00504290" w:rsidP="00504290">
      <w:pPr>
        <w:tabs>
          <w:tab w:val="left" w:pos="1420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proofErr w:type="gramStart"/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изучении</w:t>
      </w:r>
      <w:proofErr w:type="gramEnd"/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руководителями всех уровней профессионально-этических правил и норм, выработке у них навыков антикоррупционного поведения;</w:t>
      </w:r>
    </w:p>
    <w:p w:rsidR="00504290" w:rsidRPr="00504290" w:rsidRDefault="00504290" w:rsidP="00504290">
      <w:pPr>
        <w:tabs>
          <w:tab w:val="left" w:pos="1420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proofErr w:type="gramStart"/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воспитании</w:t>
      </w:r>
      <w:proofErr w:type="gramEnd"/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руководителей личной ответственности за состояние служебной дисциплины, законности и антикоррупционной защиты сотрудников Учреждения;</w:t>
      </w:r>
    </w:p>
    <w:p w:rsidR="00504290" w:rsidRPr="00504290" w:rsidRDefault="00504290" w:rsidP="00504290">
      <w:pPr>
        <w:tabs>
          <w:tab w:val="left" w:pos="1420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proofErr w:type="gramStart"/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предупреждении</w:t>
      </w:r>
      <w:proofErr w:type="gramEnd"/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своевременном разрешении ситуаций этических конфликтов, этической неопределённости, вызванных двойными моральными стандартами или двусмысленностью трактовки приказов, распоряжений.</w:t>
      </w:r>
    </w:p>
    <w:p w:rsidR="00504290" w:rsidRPr="00504290" w:rsidRDefault="00504290" w:rsidP="00504290">
      <w:pPr>
        <w:tabs>
          <w:tab w:val="left" w:pos="1419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15. В случае если сотрудник Учреждения, добросовестно выполняющий профессиональные обязанности, подвергается угрозам, шантажу, оскорблениям и клевете, направленным на дискредитирование его деятельности, защита работника от противоправных действий дискредитирующего характера является моральным долгом руководства Учреждения.</w:t>
      </w:r>
    </w:p>
    <w:p w:rsidR="00504290" w:rsidRPr="00504290" w:rsidRDefault="00504290" w:rsidP="00504290">
      <w:pPr>
        <w:tabs>
          <w:tab w:val="left" w:pos="1419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16. Руководителю Учреждения надлежит поддерживать и защищать работника в случае выдвижения против него необоснованного обвинения.</w:t>
      </w:r>
    </w:p>
    <w:p w:rsidR="00504290" w:rsidRPr="00504290" w:rsidRDefault="00504290" w:rsidP="00504290">
      <w:pPr>
        <w:tabs>
          <w:tab w:val="left" w:pos="1419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17. Работник в случае ложного обвинения его в коррупции или иных противоправных действиях имеет право опровергнуть эти обвинения, в том числе в судебном порядке.</w:t>
      </w: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04290" w:rsidRPr="00504290" w:rsidRDefault="00504290" w:rsidP="00504290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5. Обращение со служебной информацией</w:t>
      </w:r>
    </w:p>
    <w:p w:rsidR="00504290" w:rsidRPr="00504290" w:rsidRDefault="00504290" w:rsidP="00504290">
      <w:pPr>
        <w:tabs>
          <w:tab w:val="left" w:pos="1112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Сотрудник Учреждения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504290" w:rsidRPr="00504290" w:rsidRDefault="00504290" w:rsidP="00504290">
      <w:pPr>
        <w:tabs>
          <w:tab w:val="left" w:pos="1107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Сотрудник обязан принимать соответствующие меры для обеспечения безопасности конфиденциальности информации, за несанкционированное разглашение которой он несет ответственность, или (и) которая стала известна ему в связи с исполнением должностных обязанностей.</w:t>
      </w:r>
    </w:p>
    <w:p w:rsidR="00504290" w:rsidRPr="00504290" w:rsidRDefault="00504290" w:rsidP="00504290">
      <w:pPr>
        <w:tabs>
          <w:tab w:val="left" w:pos="1119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Сотрудник имеет право пользоваться различными источниками информацию. При отборе и передаче информации сотрудник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504290" w:rsidRPr="00504290" w:rsidRDefault="00504290" w:rsidP="00504290">
      <w:pPr>
        <w:tabs>
          <w:tab w:val="left" w:pos="1119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4. Педагог может по своему усмотрению выбрать вид воспитательной деятельности и создать новые методы воспитания, если они с профессиональной точки зрения пригодны, ответственны и пристойны.</w:t>
      </w:r>
    </w:p>
    <w:p w:rsidR="00504290" w:rsidRPr="00504290" w:rsidRDefault="00504290" w:rsidP="00504290">
      <w:pPr>
        <w:tabs>
          <w:tab w:val="left" w:pos="1119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Сотрудник имеет право открыто (в письменной или устной форме) высказывать 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504290" w:rsidRPr="00504290" w:rsidRDefault="00504290" w:rsidP="00504290">
      <w:pPr>
        <w:tabs>
          <w:tab w:val="left" w:pos="1107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Работник Учреждения не имеет права обнародовать конфиденциальную служебную информацию.</w:t>
      </w: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6. Этика поведения сотрудников, наделенных организационно-распорядительными полномочиями по отношению к другим сотрудникам учреждения</w:t>
      </w:r>
    </w:p>
    <w:p w:rsidR="00504290" w:rsidRPr="00504290" w:rsidRDefault="00504290" w:rsidP="00504290">
      <w:pPr>
        <w:tabs>
          <w:tab w:val="left" w:pos="1426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504290" w:rsidRPr="00504290" w:rsidRDefault="00504290" w:rsidP="00504290">
      <w:pPr>
        <w:tabs>
          <w:tab w:val="left" w:pos="1426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Сотрудники, наделенные организационно-распорядительными полномочиями по отношению к другим сотрудникам, призваны:</w:t>
      </w: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 принимать меры по предотвращению и урегулированию конфликтов интересов; </w:t>
      </w: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принимать меры по предупреждению коррупции;</w:t>
      </w: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не допускать случаев принуждения сотрудников к участию в деятельности политических партий, иных общественных объединений</w:t>
      </w:r>
    </w:p>
    <w:p w:rsidR="00504290" w:rsidRPr="00504290" w:rsidRDefault="00504290" w:rsidP="00504290">
      <w:pPr>
        <w:tabs>
          <w:tab w:val="left" w:pos="1205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</w:t>
      </w:r>
      <w:proofErr w:type="spellStart"/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коррупционн</w:t>
      </w:r>
      <w:proofErr w:type="gramStart"/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proofErr w:type="spellEnd"/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proofErr w:type="gramEnd"/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504290" w:rsidRPr="00504290" w:rsidRDefault="00504290" w:rsidP="00504290">
      <w:pPr>
        <w:tabs>
          <w:tab w:val="left" w:pos="1205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504290" w:rsidRPr="00504290" w:rsidRDefault="00504290" w:rsidP="00504290">
      <w:pPr>
        <w:tabs>
          <w:tab w:val="left" w:pos="1205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Если работник Учреждения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504290" w:rsidRPr="00504290" w:rsidRDefault="00504290" w:rsidP="00504290">
      <w:pPr>
        <w:tabs>
          <w:tab w:val="left" w:pos="1207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Руководитель Учреждения или лицо, его заменяющее,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лицам, рассматривающим данное дело.</w:t>
      </w:r>
    </w:p>
    <w:p w:rsidR="00504290" w:rsidRPr="00504290" w:rsidRDefault="00504290" w:rsidP="00504290">
      <w:pPr>
        <w:tabs>
          <w:tab w:val="left" w:pos="1205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Руководитель Учреждения обязан представлять сведения о доходах, об имуществе и обязательствах имущественного характера в соответствии с законодательством Российской Федерации.</w:t>
      </w: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04290" w:rsidRPr="00504290" w:rsidRDefault="00504290" w:rsidP="00504290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7. Служебное общение</w:t>
      </w: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В общении сотрудникам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 защиту чести, достоинства, своего доброго имени.</w:t>
      </w:r>
    </w:p>
    <w:p w:rsidR="00504290" w:rsidRPr="00504290" w:rsidRDefault="00504290" w:rsidP="00504290">
      <w:pPr>
        <w:tabs>
          <w:tab w:val="left" w:pos="1426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  2. В общении с участниками образовательного процесса, гражданами и коллегами со стороны сотрудника Учреждения недопустимы:</w:t>
      </w:r>
    </w:p>
    <w:p w:rsidR="00504290" w:rsidRPr="00504290" w:rsidRDefault="00504290" w:rsidP="00504290">
      <w:pPr>
        <w:tabs>
          <w:tab w:val="left" w:pos="1427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04290" w:rsidRPr="00504290" w:rsidRDefault="00504290" w:rsidP="00504290">
      <w:pPr>
        <w:tabs>
          <w:tab w:val="left" w:pos="1427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504290" w:rsidRPr="00504290" w:rsidRDefault="00504290" w:rsidP="00504290">
      <w:pPr>
        <w:tabs>
          <w:tab w:val="left" w:pos="1427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504290" w:rsidRPr="00504290" w:rsidRDefault="00504290" w:rsidP="00504290">
      <w:pPr>
        <w:tabs>
          <w:tab w:val="left" w:pos="1100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Сотрудники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общественностью, коллегами.</w:t>
      </w:r>
    </w:p>
    <w:p w:rsidR="00504290" w:rsidRPr="00504290" w:rsidRDefault="00504290" w:rsidP="00504290">
      <w:pPr>
        <w:tabs>
          <w:tab w:val="left" w:pos="1100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Педагогический работник сам выбирает подходящий стиль общения с обучающимися, воспитанниками основанный на взаимном уважении.</w:t>
      </w:r>
    </w:p>
    <w:p w:rsidR="00504290" w:rsidRPr="00504290" w:rsidRDefault="00504290" w:rsidP="00504290">
      <w:pPr>
        <w:tabs>
          <w:tab w:val="left" w:pos="1100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В первую очередь, педагогический работник должен быть требователен к себе. Требовательность педагогического работника по отношению к обучающимся, воспитанникам позитивна, является стержнем профессиональной этики педагога. Педагогический работник никогда не должен терять чувства меры и самообладания.</w:t>
      </w:r>
    </w:p>
    <w:p w:rsidR="00504290" w:rsidRPr="00504290" w:rsidRDefault="00504290" w:rsidP="00504290">
      <w:pPr>
        <w:tabs>
          <w:tab w:val="left" w:pos="1100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Педагогический работник выбирает такие методы работы, которые поощряют в его воспитанниках развитие положительных черт и взаимоотношений: самостоятельность, инициативность, ответственность, самоконтроль, самовоспитание, желание дружески сотрудничать и помогать другим. Педагогический работник не вправе применять запрещенные методы обучения и воспитания (психическое и физическое насилие), применять какие – либо виды дискриминации, высказывать суждения, направленные на возбуждение социальной, расовой, национальной и иной ненависти или вражды, пропагандировать и (или) оправдывать запрещенные законом идеологические и религиозные взгляды (фашизм, нацизм, религиозный экстремизм).</w:t>
      </w:r>
    </w:p>
    <w:p w:rsidR="00504290" w:rsidRPr="00504290" w:rsidRDefault="00504290" w:rsidP="00504290">
      <w:pPr>
        <w:tabs>
          <w:tab w:val="left" w:pos="1100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При оценке поведения и достижений своих воспитанников педагогический работник стремится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:rsidR="00504290" w:rsidRPr="00504290" w:rsidRDefault="00504290" w:rsidP="00504290">
      <w:pPr>
        <w:tabs>
          <w:tab w:val="left" w:pos="1100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8. Педагогический работник является беспристрастным, одинаково доброжелательным и благосклонным ко всем своим воспитанникам. </w:t>
      </w:r>
      <w:proofErr w:type="gramStart"/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Приняв необоснованно принижающие обучающегося оценочные решения, педагогический работник  должен постараться немедленно исправить свою ошибку.</w:t>
      </w:r>
      <w:proofErr w:type="gramEnd"/>
    </w:p>
    <w:p w:rsidR="00504290" w:rsidRPr="00504290" w:rsidRDefault="00504290" w:rsidP="00504290">
      <w:pPr>
        <w:tabs>
          <w:tab w:val="left" w:pos="1100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Работник Учреждения постоянно заботится и работает над своей культурой речи, литературностью, культурой общения.</w:t>
      </w:r>
    </w:p>
    <w:p w:rsidR="00504290" w:rsidRPr="00504290" w:rsidRDefault="00504290" w:rsidP="00504290">
      <w:pPr>
        <w:tabs>
          <w:tab w:val="left" w:pos="1186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Педагогический работник не злоупотребляет своим служебным положением. Он не может использовать родителей (законных представителей) обучающихся, требовать от них каких-либо услуг или одолжений, а также вознаграждений за свою работу, в том числе и дополнительную.</w:t>
      </w:r>
    </w:p>
    <w:p w:rsidR="00504290" w:rsidRPr="00504290" w:rsidRDefault="00504290" w:rsidP="00504290">
      <w:pPr>
        <w:tabs>
          <w:tab w:val="left" w:pos="1186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11. Педагогический работник терпимо относится к религиозным убеждения и политическим взглядам </w:t>
      </w:r>
      <w:proofErr w:type="gramStart"/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Он не имеет право навязывать обучающимся и их родителям (законным представителям) свои взгляды, иначе как - путем дискуссий.</w:t>
      </w:r>
    </w:p>
    <w:p w:rsidR="00504290" w:rsidRPr="00504290" w:rsidRDefault="00504290" w:rsidP="00504290">
      <w:pPr>
        <w:tabs>
          <w:tab w:val="left" w:pos="1167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12.Общение между работниками Учреждения.</w:t>
      </w: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12.1. Взаимоотношения между работниками Учреждения основываются на принципах коллегиальности, партнерства и уважения.</w:t>
      </w: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12.2. Работник Учреждения защищает не только свой авторитет, но и авторитет своих коллег. Он не принижает своих коллег в присутствии обучающихся или других лиц.</w:t>
      </w: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12.3. Педагогический работник, как образец культурного человека, всегда обязан приветствовать (здороваться) со своим коллегой, любым сотрудником Учреждения, проявление иного поведения может рассматриваться как неуважение (пренебрежения) к коллеге и (или) работнику Учреждения. Пренебрежительное отношение недопустимо.</w:t>
      </w:r>
    </w:p>
    <w:p w:rsidR="00504290" w:rsidRPr="00504290" w:rsidRDefault="00504290" w:rsidP="00504290">
      <w:pPr>
        <w:tabs>
          <w:tab w:val="left" w:pos="2627"/>
          <w:tab w:val="left" w:pos="3907"/>
          <w:tab w:val="left" w:pos="5967"/>
          <w:tab w:val="left" w:pos="6447"/>
          <w:tab w:val="left" w:pos="8107"/>
          <w:tab w:val="left" w:pos="9667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12.4. Работники Учреждения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работники Учреждения не могут прийти к общему решению (согласию) в возникшей ситуации, то одна из сторон имеет право направить в Комиссию по этике и служебному (антикоррупционному) поведению работников Учреждения просьбу помочь разобрать данную ситуацию.</w:t>
      </w: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12.5. Допустимо и даже приветствуется положительные отзывы, комментарии о деятельности Учреждения.</w:t>
      </w: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12.6. Критику в адрес администрации Учреждения следует обнародовать только в тех случаях, если на нее совершенно не реагируют, если она провоцирует преследования со стороны администрации Учреждения, или в случаях выявления преступной деятельности. </w:t>
      </w: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Критика, направленная на работу, решения, взгляды и поступки работников или администрации Учреждения,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</w:t>
      </w:r>
    </w:p>
    <w:p w:rsidR="00504290" w:rsidRPr="00504290" w:rsidRDefault="00504290" w:rsidP="00504290">
      <w:pPr>
        <w:tabs>
          <w:tab w:val="left" w:pos="1207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:rsidR="00504290" w:rsidRPr="00504290" w:rsidRDefault="00504290" w:rsidP="00504290">
      <w:pPr>
        <w:tabs>
          <w:tab w:val="left" w:pos="1207"/>
        </w:tabs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val="ru-RU" w:eastAsia="ru-RU"/>
        </w:rPr>
        <w:t>8.Взаимоотношения с администрацией</w:t>
      </w: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Деятельность Учреждение базируется на принципах свободы слова, убеждений, терпимости, демократичности и справедливости. Администрация Учреждения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2.В Учреждении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 Учреждения.</w:t>
      </w: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.3.Администрация Учреждения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работников Учреждения, квалификационные категории и обязанности не должны препятствовать равноправному выражению всеми работниками Учреждения своего мнения и защите своих убеждений.</w:t>
      </w: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Администрация Учреждения не может дискриминировать, игнорировать или преследовать работников Учреждения за их убеждения или на основании личных симпатий или антипатий. Отношения администрации Учреждения с каждым из работников Учреждения основываются на принципе равноправия.</w:t>
      </w: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Администрация Учреждения не может требовать или собирать информацию о личной жизни работника Учреждения, не связанную с выполнением им своих трудовых обязанностей.</w:t>
      </w: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Работники Учреждения имеют право получать от администрации Учреждения информацию, имеющую значение для работы Учреждения. Администрация Учреждения не имеет права скрывать или тенденциозно извращать информацию, могущую повлиять на карьеру работника Учреждения и на качество его труда. Важные для работников Учреждения решения принимаются в Учреждении на основе принципов открытости и общего участия.</w:t>
      </w: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 Интриги, непреодолимые конфликты, вредительство коллегам и раскол мешают Учреждению выполнять свои непосредственные функции. Конфликты между </w:t>
      </w: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работниками рассматриваются на заседании Комиссии по урегулированию  споров работников Учреждения.</w:t>
      </w: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Работники Учреждения уважительно относятся к администрации Учреждения, соблюдают субординацию и при возникновении конфликта с администрацией Учреждения  пытаются его разрешить с соблюдением этических норм.</w:t>
      </w: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Работники Учреждения обязаны соблюдать правовые, нравственные и этические нормы, следовать требованиям профессиональной этики. Соблюдение норм этического кодекса для педагогических работников имеет обязательный характер. Несоблюдение таких норм может стать основанием для привлечения педагогических работников к дисциплинарной ответственности.</w:t>
      </w: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Педагогические работники пользуются академическими правами и свободами, в том числе и правом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 Академические права и свободы педагогических работников должны осуществляться с соблюдением прав и свобод других участников образовательных отношений, требований законодательства РФ, норм профессиональной этики в соответствии с настоящим Кодексом.</w:t>
      </w: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 В случае конфликта или спора с любым из участников Учреждения сотрудники вправе обращаться в комиссию по урегулированию споров работников Учреждения.</w:t>
      </w: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04290" w:rsidRPr="00504290" w:rsidRDefault="00504290" w:rsidP="00504290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9. Личность педагога</w:t>
      </w: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Профессиональная этика педагогического работника  требует призвания, преданности своей работе и чувства ответственности при исполнении своих обязанностей</w:t>
      </w:r>
    </w:p>
    <w:p w:rsidR="00504290" w:rsidRPr="00504290" w:rsidRDefault="00504290" w:rsidP="00504290">
      <w:pPr>
        <w:tabs>
          <w:tab w:val="left" w:pos="1109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Педагогический работник требователен по отношению к себе и стремится к самосовершенствованию. Для него характерно самонаблюдение, самоопределение и самовоспитание. Для педагогического работника  необходимо постоянное обновление. Он занимается своим образованием, повышением квалификации и поиском наилучших методов работы.</w:t>
      </w: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3. Авторитет, честь, репутация.</w:t>
      </w:r>
    </w:p>
    <w:p w:rsidR="00504290" w:rsidRPr="00504290" w:rsidRDefault="00504290" w:rsidP="00504290">
      <w:pPr>
        <w:tabs>
          <w:tab w:val="left" w:pos="804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3.1.Своим поведение педагогический работник поддерживает и защищает исторически сложившуюся профессиональную честь педагога.</w:t>
      </w:r>
    </w:p>
    <w:p w:rsidR="00504290" w:rsidRPr="00504290" w:rsidRDefault="00504290" w:rsidP="00504290">
      <w:pPr>
        <w:tabs>
          <w:tab w:val="left" w:pos="804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3.2. В общении со своими воспитанниками (обучающимися) и во всех остальных случаях педагогический работник, уважителен, вежлив и корректен. Он знает и соблюдает нормы этики.</w:t>
      </w:r>
    </w:p>
    <w:p w:rsidR="00504290" w:rsidRPr="00504290" w:rsidRDefault="00504290" w:rsidP="00504290">
      <w:pPr>
        <w:tabs>
          <w:tab w:val="left" w:pos="804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3.3. Авторитет педагогического работника основывается на компетенции, справедливости, такте, умении заботится о своих воспитанниках.</w:t>
      </w:r>
    </w:p>
    <w:p w:rsidR="00504290" w:rsidRPr="00504290" w:rsidRDefault="00504290" w:rsidP="00504290">
      <w:pPr>
        <w:tabs>
          <w:tab w:val="left" w:pos="804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3.4. Педагогический работник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504290" w:rsidRPr="00504290" w:rsidRDefault="00504290" w:rsidP="00504290">
      <w:pPr>
        <w:tabs>
          <w:tab w:val="left" w:pos="812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3.5. Педагогический работник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обучающимися, родителями (законными представителями), коллегами и работниками Учреждения или мешать исполнению профессиональных обязанностей.</w:t>
      </w:r>
    </w:p>
    <w:p w:rsidR="00504290" w:rsidRPr="00504290" w:rsidRDefault="00504290" w:rsidP="00504290">
      <w:pPr>
        <w:tabs>
          <w:tab w:val="left" w:pos="800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3.6.Педагогический работник дорожит своей репутацией.</w:t>
      </w:r>
    </w:p>
    <w:p w:rsidR="00504290" w:rsidRPr="00504290" w:rsidRDefault="00504290" w:rsidP="00504290">
      <w:pPr>
        <w:tabs>
          <w:tab w:val="left" w:pos="812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3.7.Педагогический работник не разглашает высказанное детьми мнение о своих родителях (законных представителях) или мнение родителей (законных представителей) о детях. Передавать такое мнение другой стороне можно лишь с согласием лица доверившего педагогическому работнику упомянутое мнение.</w:t>
      </w:r>
    </w:p>
    <w:p w:rsidR="00504290" w:rsidRPr="00504290" w:rsidRDefault="00504290" w:rsidP="00504290">
      <w:pPr>
        <w:tabs>
          <w:tab w:val="left" w:pos="812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3.8. Внешний вид педагогического работника Учреждения при исполнении им должностных обязанностей должен способствовать уважительному отношению граждан к </w:t>
      </w: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образовательным учреждениям.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504290" w:rsidRPr="00504290" w:rsidRDefault="00504290" w:rsidP="00504290">
      <w:pPr>
        <w:shd w:val="clear" w:color="auto" w:fill="FFFFFF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</w:pPr>
    </w:p>
    <w:p w:rsidR="00504290" w:rsidRPr="00504290" w:rsidRDefault="00504290" w:rsidP="00504290">
      <w:pPr>
        <w:shd w:val="clear" w:color="auto" w:fill="FFFFFF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10. ОТВЕТСТВЕННОСТЬ ЗА НАРУШЕНИЕ КОДЕКСА</w:t>
      </w:r>
    </w:p>
    <w:p w:rsidR="00504290" w:rsidRPr="00504290" w:rsidRDefault="00504290" w:rsidP="00504290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1. Соблюдение работником Учреждения положений настоящего Кодекса учитывается при проведении аттестаций, а также при применении дисциплинарных взысканий.</w:t>
      </w:r>
    </w:p>
    <w:p w:rsidR="00504290" w:rsidRPr="00504290" w:rsidRDefault="00504290" w:rsidP="00504290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2. Работник Учреждения несет ответственность за качество и результаты доверенной ему работы, педагогический работник в том числе - за качество образования и воспитания подрастающего поколения.</w:t>
      </w:r>
    </w:p>
    <w:p w:rsidR="00504290" w:rsidRPr="00504290" w:rsidRDefault="00504290" w:rsidP="00504290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3. Педагогический работник Учреждения несет ответственность за физическое, интеллектуальное, эмоциональное и духовное развитие </w:t>
      </w:r>
      <w:proofErr w:type="gramStart"/>
      <w:r w:rsidRPr="0050429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обучающихся</w:t>
      </w:r>
      <w:proofErr w:type="gramEnd"/>
      <w:r w:rsidRPr="0050429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.</w:t>
      </w:r>
    </w:p>
    <w:p w:rsidR="00504290" w:rsidRPr="00504290" w:rsidRDefault="00504290" w:rsidP="00504290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4. Работники Учреждения  несут ответственность за порученные ему администрацией Учреждения функции и доверенные ресурсы. </w:t>
      </w:r>
    </w:p>
    <w:p w:rsidR="00504290" w:rsidRPr="00504290" w:rsidRDefault="00504290" w:rsidP="00504290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5. Работники Учреждения должны бережно и обоснованно расходовать материальные и другие ресурсы Учреждения. Они не имеет права использовать имущество (помещения, мебель, телефон, телефакс, компьютер, копировальную технику, другое оборудование, инструменты и материалы), а также свое рабочее время для личных нужд.</w:t>
      </w:r>
    </w:p>
    <w:p w:rsidR="00504290" w:rsidRPr="00504290" w:rsidRDefault="00504290" w:rsidP="00504290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6. За нарушение положений настоящего Кодекса работники Учреждения несут  ответственность в соответствии с законодательством Российской Федерации.</w:t>
      </w:r>
    </w:p>
    <w:p w:rsidR="00504290" w:rsidRPr="00504290" w:rsidRDefault="00504290" w:rsidP="00504290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504290" w:rsidRPr="00504290" w:rsidRDefault="00504290" w:rsidP="00504290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11. Заключительные положения</w:t>
      </w: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10.1. Настоящей Кодекс является локальным нормативным актом, принимается на Общем собрании работников и утверждается приказом директора Учреждения.</w:t>
      </w: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10.2. Все изменения и дополнения, вносимые в настоящий Кодекс, оформляются в письменной форме в соответствии действующим законодательством Российской Федерации.</w:t>
      </w: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10.3. Настоящий Кодекс принимается на неопределенный срок. Изменения и дополнения в Кодекс принимаются в порядке, предусмотренном п.10.1 настоящего Кодекса.</w:t>
      </w: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04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10.4. После принятия Кодекса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04290" w:rsidRPr="00504290" w:rsidRDefault="00504290" w:rsidP="0050429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04290" w:rsidRDefault="00504290" w:rsidP="0050429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04290" w:rsidSect="002C1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F1A" w:rsidRDefault="002C0F1A" w:rsidP="00DE5C1F">
      <w:pPr>
        <w:spacing w:before="0" w:after="0"/>
      </w:pPr>
      <w:r>
        <w:separator/>
      </w:r>
    </w:p>
  </w:endnote>
  <w:endnote w:type="continuationSeparator" w:id="0">
    <w:p w:rsidR="002C0F1A" w:rsidRDefault="002C0F1A" w:rsidP="00DE5C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F1A" w:rsidRDefault="002C0F1A" w:rsidP="00DE5C1F">
      <w:pPr>
        <w:spacing w:before="0" w:after="0"/>
      </w:pPr>
      <w:r>
        <w:separator/>
      </w:r>
    </w:p>
  </w:footnote>
  <w:footnote w:type="continuationSeparator" w:id="0">
    <w:p w:rsidR="002C0F1A" w:rsidRDefault="002C0F1A" w:rsidP="00DE5C1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4"/>
    <w:multiLevelType w:val="hybridMultilevel"/>
    <w:tmpl w:val="7A3CE2AE"/>
    <w:lvl w:ilvl="0" w:tplc="D0EA353A">
      <w:start w:val="1"/>
      <w:numFmt w:val="bullet"/>
      <w:lvlText w:val="с"/>
      <w:lvlJc w:val="left"/>
    </w:lvl>
    <w:lvl w:ilvl="1" w:tplc="7F14AC28">
      <w:start w:val="2"/>
      <w:numFmt w:val="decimal"/>
      <w:lvlText w:val="%2."/>
      <w:lvlJc w:val="left"/>
    </w:lvl>
    <w:lvl w:ilvl="2" w:tplc="F4388E6E">
      <w:start w:val="1"/>
      <w:numFmt w:val="bullet"/>
      <w:lvlText w:val="-"/>
      <w:lvlJc w:val="left"/>
    </w:lvl>
    <w:lvl w:ilvl="3" w:tplc="9CAE3FB0">
      <w:numFmt w:val="decimal"/>
      <w:lvlText w:val=""/>
      <w:lvlJc w:val="left"/>
    </w:lvl>
    <w:lvl w:ilvl="4" w:tplc="D3E6B220">
      <w:numFmt w:val="decimal"/>
      <w:lvlText w:val=""/>
      <w:lvlJc w:val="left"/>
    </w:lvl>
    <w:lvl w:ilvl="5" w:tplc="19CAA020">
      <w:numFmt w:val="decimal"/>
      <w:lvlText w:val=""/>
      <w:lvlJc w:val="left"/>
    </w:lvl>
    <w:lvl w:ilvl="6" w:tplc="901C1CEE">
      <w:numFmt w:val="decimal"/>
      <w:lvlText w:val=""/>
      <w:lvlJc w:val="left"/>
    </w:lvl>
    <w:lvl w:ilvl="7" w:tplc="33BE537E">
      <w:numFmt w:val="decimal"/>
      <w:lvlText w:val=""/>
      <w:lvlJc w:val="left"/>
    </w:lvl>
    <w:lvl w:ilvl="8" w:tplc="6BCE2A76">
      <w:numFmt w:val="decimal"/>
      <w:lvlText w:val=""/>
      <w:lvlJc w:val="left"/>
    </w:lvl>
  </w:abstractNum>
  <w:abstractNum w:abstractNumId="1">
    <w:nsid w:val="00001AD4"/>
    <w:multiLevelType w:val="hybridMultilevel"/>
    <w:tmpl w:val="7D524E98"/>
    <w:lvl w:ilvl="0" w:tplc="716486B8">
      <w:start w:val="2"/>
      <w:numFmt w:val="decimal"/>
      <w:lvlText w:val="%1."/>
      <w:lvlJc w:val="left"/>
      <w:rPr>
        <w:b/>
      </w:rPr>
    </w:lvl>
    <w:lvl w:ilvl="1" w:tplc="218C4482">
      <w:numFmt w:val="decimal"/>
      <w:lvlText w:val=""/>
      <w:lvlJc w:val="left"/>
    </w:lvl>
    <w:lvl w:ilvl="2" w:tplc="9208D3A4">
      <w:numFmt w:val="decimal"/>
      <w:lvlText w:val=""/>
      <w:lvlJc w:val="left"/>
    </w:lvl>
    <w:lvl w:ilvl="3" w:tplc="D3EEE13E">
      <w:numFmt w:val="decimal"/>
      <w:lvlText w:val=""/>
      <w:lvlJc w:val="left"/>
    </w:lvl>
    <w:lvl w:ilvl="4" w:tplc="A16C3252">
      <w:numFmt w:val="decimal"/>
      <w:lvlText w:val=""/>
      <w:lvlJc w:val="left"/>
    </w:lvl>
    <w:lvl w:ilvl="5" w:tplc="CC6255D8">
      <w:numFmt w:val="decimal"/>
      <w:lvlText w:val=""/>
      <w:lvlJc w:val="left"/>
    </w:lvl>
    <w:lvl w:ilvl="6" w:tplc="C816A000">
      <w:numFmt w:val="decimal"/>
      <w:lvlText w:val=""/>
      <w:lvlJc w:val="left"/>
    </w:lvl>
    <w:lvl w:ilvl="7" w:tplc="BF6C16C2">
      <w:numFmt w:val="decimal"/>
      <w:lvlText w:val=""/>
      <w:lvlJc w:val="left"/>
    </w:lvl>
    <w:lvl w:ilvl="8" w:tplc="8650254C">
      <w:numFmt w:val="decimal"/>
      <w:lvlText w:val=""/>
      <w:lvlJc w:val="left"/>
    </w:lvl>
  </w:abstractNum>
  <w:abstractNum w:abstractNumId="2">
    <w:nsid w:val="0000305E"/>
    <w:multiLevelType w:val="hybridMultilevel"/>
    <w:tmpl w:val="488226F8"/>
    <w:lvl w:ilvl="0" w:tplc="3B1C2470">
      <w:start w:val="1"/>
      <w:numFmt w:val="bullet"/>
      <w:lvlText w:val="и"/>
      <w:lvlJc w:val="left"/>
    </w:lvl>
    <w:lvl w:ilvl="1" w:tplc="3D80AA14">
      <w:start w:val="1"/>
      <w:numFmt w:val="decimal"/>
      <w:lvlText w:val="%2."/>
      <w:lvlJc w:val="left"/>
    </w:lvl>
    <w:lvl w:ilvl="2" w:tplc="670CB812">
      <w:numFmt w:val="decimal"/>
      <w:lvlText w:val=""/>
      <w:lvlJc w:val="left"/>
    </w:lvl>
    <w:lvl w:ilvl="3" w:tplc="139A4D26">
      <w:numFmt w:val="decimal"/>
      <w:lvlText w:val=""/>
      <w:lvlJc w:val="left"/>
    </w:lvl>
    <w:lvl w:ilvl="4" w:tplc="11BA7B02">
      <w:numFmt w:val="decimal"/>
      <w:lvlText w:val=""/>
      <w:lvlJc w:val="left"/>
    </w:lvl>
    <w:lvl w:ilvl="5" w:tplc="997253F2">
      <w:numFmt w:val="decimal"/>
      <w:lvlText w:val=""/>
      <w:lvlJc w:val="left"/>
    </w:lvl>
    <w:lvl w:ilvl="6" w:tplc="D222E928">
      <w:numFmt w:val="decimal"/>
      <w:lvlText w:val=""/>
      <w:lvlJc w:val="left"/>
    </w:lvl>
    <w:lvl w:ilvl="7" w:tplc="5D2E304C">
      <w:numFmt w:val="decimal"/>
      <w:lvlText w:val=""/>
      <w:lvlJc w:val="left"/>
    </w:lvl>
    <w:lvl w:ilvl="8" w:tplc="3678FEA0">
      <w:numFmt w:val="decimal"/>
      <w:lvlText w:val=""/>
      <w:lvlJc w:val="left"/>
    </w:lvl>
  </w:abstractNum>
  <w:abstractNum w:abstractNumId="3">
    <w:nsid w:val="0000440D"/>
    <w:multiLevelType w:val="hybridMultilevel"/>
    <w:tmpl w:val="E5D6DC6E"/>
    <w:lvl w:ilvl="0" w:tplc="1ED403F6">
      <w:start w:val="1"/>
      <w:numFmt w:val="bullet"/>
      <w:lvlText w:val="и"/>
      <w:lvlJc w:val="left"/>
    </w:lvl>
    <w:lvl w:ilvl="1" w:tplc="4EDE1256">
      <w:start w:val="3"/>
      <w:numFmt w:val="decimal"/>
      <w:lvlText w:val="%2."/>
      <w:lvlJc w:val="left"/>
    </w:lvl>
    <w:lvl w:ilvl="2" w:tplc="BE36A974">
      <w:numFmt w:val="decimal"/>
      <w:lvlText w:val=""/>
      <w:lvlJc w:val="left"/>
    </w:lvl>
    <w:lvl w:ilvl="3" w:tplc="48E845EA">
      <w:numFmt w:val="decimal"/>
      <w:lvlText w:val=""/>
      <w:lvlJc w:val="left"/>
    </w:lvl>
    <w:lvl w:ilvl="4" w:tplc="6F0A3A3C">
      <w:numFmt w:val="decimal"/>
      <w:lvlText w:val=""/>
      <w:lvlJc w:val="left"/>
    </w:lvl>
    <w:lvl w:ilvl="5" w:tplc="A2307B7C">
      <w:numFmt w:val="decimal"/>
      <w:lvlText w:val=""/>
      <w:lvlJc w:val="left"/>
    </w:lvl>
    <w:lvl w:ilvl="6" w:tplc="E3C0DEA2">
      <w:numFmt w:val="decimal"/>
      <w:lvlText w:val=""/>
      <w:lvlJc w:val="left"/>
    </w:lvl>
    <w:lvl w:ilvl="7" w:tplc="68BA1DEA">
      <w:numFmt w:val="decimal"/>
      <w:lvlText w:val=""/>
      <w:lvlJc w:val="left"/>
    </w:lvl>
    <w:lvl w:ilvl="8" w:tplc="0DC6B71E">
      <w:numFmt w:val="decimal"/>
      <w:lvlText w:val=""/>
      <w:lvlJc w:val="left"/>
    </w:lvl>
  </w:abstractNum>
  <w:abstractNum w:abstractNumId="4">
    <w:nsid w:val="0000491C"/>
    <w:multiLevelType w:val="hybridMultilevel"/>
    <w:tmpl w:val="95A440D8"/>
    <w:lvl w:ilvl="0" w:tplc="15D033FA">
      <w:start w:val="1"/>
      <w:numFmt w:val="decimal"/>
      <w:lvlText w:val="%1."/>
      <w:lvlJc w:val="left"/>
    </w:lvl>
    <w:lvl w:ilvl="1" w:tplc="747C3658">
      <w:numFmt w:val="decimal"/>
      <w:lvlText w:val=""/>
      <w:lvlJc w:val="left"/>
    </w:lvl>
    <w:lvl w:ilvl="2" w:tplc="181893A2">
      <w:numFmt w:val="decimal"/>
      <w:lvlText w:val=""/>
      <w:lvlJc w:val="left"/>
    </w:lvl>
    <w:lvl w:ilvl="3" w:tplc="41D27ADE">
      <w:numFmt w:val="decimal"/>
      <w:lvlText w:val=""/>
      <w:lvlJc w:val="left"/>
    </w:lvl>
    <w:lvl w:ilvl="4" w:tplc="2012A4A2">
      <w:numFmt w:val="decimal"/>
      <w:lvlText w:val=""/>
      <w:lvlJc w:val="left"/>
    </w:lvl>
    <w:lvl w:ilvl="5" w:tplc="79E60362">
      <w:numFmt w:val="decimal"/>
      <w:lvlText w:val=""/>
      <w:lvlJc w:val="left"/>
    </w:lvl>
    <w:lvl w:ilvl="6" w:tplc="FDFE7ED6">
      <w:numFmt w:val="decimal"/>
      <w:lvlText w:val=""/>
      <w:lvlJc w:val="left"/>
    </w:lvl>
    <w:lvl w:ilvl="7" w:tplc="408E1AC8">
      <w:numFmt w:val="decimal"/>
      <w:lvlText w:val=""/>
      <w:lvlJc w:val="left"/>
    </w:lvl>
    <w:lvl w:ilvl="8" w:tplc="F3D6FAE8">
      <w:numFmt w:val="decimal"/>
      <w:lvlText w:val=""/>
      <w:lvlJc w:val="left"/>
    </w:lvl>
  </w:abstractNum>
  <w:abstractNum w:abstractNumId="5">
    <w:nsid w:val="00004D06"/>
    <w:multiLevelType w:val="hybridMultilevel"/>
    <w:tmpl w:val="4E9E8D30"/>
    <w:lvl w:ilvl="0" w:tplc="E4B460E6">
      <w:start w:val="1"/>
      <w:numFmt w:val="decimal"/>
      <w:lvlText w:val="%1."/>
      <w:lvlJc w:val="left"/>
    </w:lvl>
    <w:lvl w:ilvl="1" w:tplc="CD220F32">
      <w:start w:val="1"/>
      <w:numFmt w:val="bullet"/>
      <w:lvlText w:val="-"/>
      <w:lvlJc w:val="left"/>
    </w:lvl>
    <w:lvl w:ilvl="2" w:tplc="50762E34">
      <w:numFmt w:val="decimal"/>
      <w:lvlText w:val=""/>
      <w:lvlJc w:val="left"/>
    </w:lvl>
    <w:lvl w:ilvl="3" w:tplc="0F5EEDE4">
      <w:numFmt w:val="decimal"/>
      <w:lvlText w:val=""/>
      <w:lvlJc w:val="left"/>
    </w:lvl>
    <w:lvl w:ilvl="4" w:tplc="083416A8">
      <w:numFmt w:val="decimal"/>
      <w:lvlText w:val=""/>
      <w:lvlJc w:val="left"/>
    </w:lvl>
    <w:lvl w:ilvl="5" w:tplc="ACB41C48">
      <w:numFmt w:val="decimal"/>
      <w:lvlText w:val=""/>
      <w:lvlJc w:val="left"/>
    </w:lvl>
    <w:lvl w:ilvl="6" w:tplc="379A8B1A">
      <w:numFmt w:val="decimal"/>
      <w:lvlText w:val=""/>
      <w:lvlJc w:val="left"/>
    </w:lvl>
    <w:lvl w:ilvl="7" w:tplc="FBB63F0C">
      <w:numFmt w:val="decimal"/>
      <w:lvlText w:val=""/>
      <w:lvlJc w:val="left"/>
    </w:lvl>
    <w:lvl w:ilvl="8" w:tplc="422E3AB6">
      <w:numFmt w:val="decimal"/>
      <w:lvlText w:val=""/>
      <w:lvlJc w:val="left"/>
    </w:lvl>
  </w:abstractNum>
  <w:abstractNum w:abstractNumId="6">
    <w:nsid w:val="000063CB"/>
    <w:multiLevelType w:val="hybridMultilevel"/>
    <w:tmpl w:val="027C9A4C"/>
    <w:lvl w:ilvl="0" w:tplc="E8209B00">
      <w:start w:val="3"/>
      <w:numFmt w:val="decimal"/>
      <w:lvlText w:val="%1."/>
      <w:lvlJc w:val="left"/>
      <w:rPr>
        <w:b/>
      </w:rPr>
    </w:lvl>
    <w:lvl w:ilvl="1" w:tplc="3530E3F2">
      <w:numFmt w:val="decimal"/>
      <w:lvlText w:val=""/>
      <w:lvlJc w:val="left"/>
    </w:lvl>
    <w:lvl w:ilvl="2" w:tplc="589E19F0">
      <w:numFmt w:val="decimal"/>
      <w:lvlText w:val=""/>
      <w:lvlJc w:val="left"/>
    </w:lvl>
    <w:lvl w:ilvl="3" w:tplc="61BCFF5A">
      <w:numFmt w:val="decimal"/>
      <w:lvlText w:val=""/>
      <w:lvlJc w:val="left"/>
    </w:lvl>
    <w:lvl w:ilvl="4" w:tplc="C4E2C9CC">
      <w:numFmt w:val="decimal"/>
      <w:lvlText w:val=""/>
      <w:lvlJc w:val="left"/>
    </w:lvl>
    <w:lvl w:ilvl="5" w:tplc="4B6AA186">
      <w:numFmt w:val="decimal"/>
      <w:lvlText w:val=""/>
      <w:lvlJc w:val="left"/>
    </w:lvl>
    <w:lvl w:ilvl="6" w:tplc="08BEAB0E">
      <w:numFmt w:val="decimal"/>
      <w:lvlText w:val=""/>
      <w:lvlJc w:val="left"/>
    </w:lvl>
    <w:lvl w:ilvl="7" w:tplc="B2563B74">
      <w:numFmt w:val="decimal"/>
      <w:lvlText w:val=""/>
      <w:lvlJc w:val="left"/>
    </w:lvl>
    <w:lvl w:ilvl="8" w:tplc="61AA567A">
      <w:numFmt w:val="decimal"/>
      <w:lvlText w:val=""/>
      <w:lvlJc w:val="left"/>
    </w:lvl>
  </w:abstractNum>
  <w:abstractNum w:abstractNumId="7">
    <w:nsid w:val="00006BFC"/>
    <w:multiLevelType w:val="hybridMultilevel"/>
    <w:tmpl w:val="DE561534"/>
    <w:lvl w:ilvl="0" w:tplc="DC58BA8C">
      <w:start w:val="1"/>
      <w:numFmt w:val="bullet"/>
      <w:lvlText w:val="-"/>
      <w:lvlJc w:val="left"/>
    </w:lvl>
    <w:lvl w:ilvl="1" w:tplc="13C85D70">
      <w:numFmt w:val="decimal"/>
      <w:lvlText w:val=""/>
      <w:lvlJc w:val="left"/>
    </w:lvl>
    <w:lvl w:ilvl="2" w:tplc="F4306A0C">
      <w:numFmt w:val="decimal"/>
      <w:lvlText w:val=""/>
      <w:lvlJc w:val="left"/>
    </w:lvl>
    <w:lvl w:ilvl="3" w:tplc="F0463F60">
      <w:numFmt w:val="decimal"/>
      <w:lvlText w:val=""/>
      <w:lvlJc w:val="left"/>
    </w:lvl>
    <w:lvl w:ilvl="4" w:tplc="93DC0070">
      <w:numFmt w:val="decimal"/>
      <w:lvlText w:val=""/>
      <w:lvlJc w:val="left"/>
    </w:lvl>
    <w:lvl w:ilvl="5" w:tplc="3E5E267C">
      <w:numFmt w:val="decimal"/>
      <w:lvlText w:val=""/>
      <w:lvlJc w:val="left"/>
    </w:lvl>
    <w:lvl w:ilvl="6" w:tplc="B18CBC60">
      <w:numFmt w:val="decimal"/>
      <w:lvlText w:val=""/>
      <w:lvlJc w:val="left"/>
    </w:lvl>
    <w:lvl w:ilvl="7" w:tplc="5252ADBA">
      <w:numFmt w:val="decimal"/>
      <w:lvlText w:val=""/>
      <w:lvlJc w:val="left"/>
    </w:lvl>
    <w:lvl w:ilvl="8" w:tplc="6860C152">
      <w:numFmt w:val="decimal"/>
      <w:lvlText w:val=""/>
      <w:lvlJc w:val="left"/>
    </w:lvl>
  </w:abstractNum>
  <w:abstractNum w:abstractNumId="8">
    <w:nsid w:val="00007F96"/>
    <w:multiLevelType w:val="hybridMultilevel"/>
    <w:tmpl w:val="E132F5C0"/>
    <w:lvl w:ilvl="0" w:tplc="49FCBDDE">
      <w:start w:val="1"/>
      <w:numFmt w:val="bullet"/>
      <w:lvlText w:val="-"/>
      <w:lvlJc w:val="left"/>
    </w:lvl>
    <w:lvl w:ilvl="1" w:tplc="6BCC062E">
      <w:numFmt w:val="decimal"/>
      <w:lvlText w:val=""/>
      <w:lvlJc w:val="left"/>
    </w:lvl>
    <w:lvl w:ilvl="2" w:tplc="936C3E48">
      <w:numFmt w:val="decimal"/>
      <w:lvlText w:val=""/>
      <w:lvlJc w:val="left"/>
    </w:lvl>
    <w:lvl w:ilvl="3" w:tplc="DFF44022">
      <w:numFmt w:val="decimal"/>
      <w:lvlText w:val=""/>
      <w:lvlJc w:val="left"/>
    </w:lvl>
    <w:lvl w:ilvl="4" w:tplc="B8703B50">
      <w:numFmt w:val="decimal"/>
      <w:lvlText w:val=""/>
      <w:lvlJc w:val="left"/>
    </w:lvl>
    <w:lvl w:ilvl="5" w:tplc="BD387CC8">
      <w:numFmt w:val="decimal"/>
      <w:lvlText w:val=""/>
      <w:lvlJc w:val="left"/>
    </w:lvl>
    <w:lvl w:ilvl="6" w:tplc="AA16896E">
      <w:numFmt w:val="decimal"/>
      <w:lvlText w:val=""/>
      <w:lvlJc w:val="left"/>
    </w:lvl>
    <w:lvl w:ilvl="7" w:tplc="A69C2E68">
      <w:numFmt w:val="decimal"/>
      <w:lvlText w:val=""/>
      <w:lvlJc w:val="left"/>
    </w:lvl>
    <w:lvl w:ilvl="8" w:tplc="98D0E3C6">
      <w:numFmt w:val="decimal"/>
      <w:lvlText w:val=""/>
      <w:lvlJc w:val="left"/>
    </w:lvl>
  </w:abstractNum>
  <w:abstractNum w:abstractNumId="9">
    <w:nsid w:val="09164C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AD82EA8"/>
    <w:multiLevelType w:val="hybridMultilevel"/>
    <w:tmpl w:val="98F8CF1C"/>
    <w:lvl w:ilvl="0" w:tplc="84FEA18A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1">
    <w:nsid w:val="146E7B1A"/>
    <w:multiLevelType w:val="hybridMultilevel"/>
    <w:tmpl w:val="F8E29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775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4F48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A710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313E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DA65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F159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1D63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662E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19"/>
  </w:num>
  <w:num w:numId="5">
    <w:abstractNumId w:val="16"/>
  </w:num>
  <w:num w:numId="6">
    <w:abstractNumId w:val="18"/>
  </w:num>
  <w:num w:numId="7">
    <w:abstractNumId w:val="9"/>
  </w:num>
  <w:num w:numId="8">
    <w:abstractNumId w:val="14"/>
  </w:num>
  <w:num w:numId="9">
    <w:abstractNumId w:val="17"/>
  </w:num>
  <w:num w:numId="10">
    <w:abstractNumId w:val="11"/>
  </w:num>
  <w:num w:numId="11">
    <w:abstractNumId w:val="1"/>
  </w:num>
  <w:num w:numId="12">
    <w:abstractNumId w:val="6"/>
  </w:num>
  <w:num w:numId="13">
    <w:abstractNumId w:val="7"/>
  </w:num>
  <w:num w:numId="14">
    <w:abstractNumId w:val="8"/>
  </w:num>
  <w:num w:numId="15">
    <w:abstractNumId w:val="10"/>
  </w:num>
  <w:num w:numId="16">
    <w:abstractNumId w:val="0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3A26"/>
    <w:rsid w:val="00127C96"/>
    <w:rsid w:val="001938AF"/>
    <w:rsid w:val="0024761F"/>
    <w:rsid w:val="002C0F1A"/>
    <w:rsid w:val="002C1A18"/>
    <w:rsid w:val="002D33B1"/>
    <w:rsid w:val="002D3591"/>
    <w:rsid w:val="002F41B9"/>
    <w:rsid w:val="002F51F7"/>
    <w:rsid w:val="00323D45"/>
    <w:rsid w:val="003514A0"/>
    <w:rsid w:val="003703A1"/>
    <w:rsid w:val="00395A3F"/>
    <w:rsid w:val="00433A40"/>
    <w:rsid w:val="004A4D61"/>
    <w:rsid w:val="004F7E17"/>
    <w:rsid w:val="00504290"/>
    <w:rsid w:val="005A05CE"/>
    <w:rsid w:val="00630A1F"/>
    <w:rsid w:val="00653AF6"/>
    <w:rsid w:val="006C52F1"/>
    <w:rsid w:val="006D697D"/>
    <w:rsid w:val="00781C32"/>
    <w:rsid w:val="00836F04"/>
    <w:rsid w:val="008679C0"/>
    <w:rsid w:val="008C4EA0"/>
    <w:rsid w:val="0096738F"/>
    <w:rsid w:val="009E7FD3"/>
    <w:rsid w:val="00A42A1F"/>
    <w:rsid w:val="00A72EFC"/>
    <w:rsid w:val="00AB07BA"/>
    <w:rsid w:val="00B73A5A"/>
    <w:rsid w:val="00BB1CB0"/>
    <w:rsid w:val="00BF5706"/>
    <w:rsid w:val="00C1048D"/>
    <w:rsid w:val="00C1268F"/>
    <w:rsid w:val="00CF6D6B"/>
    <w:rsid w:val="00D45CA8"/>
    <w:rsid w:val="00DC4E39"/>
    <w:rsid w:val="00DE5C1F"/>
    <w:rsid w:val="00E00387"/>
    <w:rsid w:val="00E1296C"/>
    <w:rsid w:val="00E438A1"/>
    <w:rsid w:val="00E92171"/>
    <w:rsid w:val="00F01E19"/>
    <w:rsid w:val="00F33FAE"/>
    <w:rsid w:val="00F7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E5C1F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DE5C1F"/>
  </w:style>
  <w:style w:type="paragraph" w:styleId="a5">
    <w:name w:val="footer"/>
    <w:basedOn w:val="a"/>
    <w:link w:val="a6"/>
    <w:uiPriority w:val="99"/>
    <w:unhideWhenUsed/>
    <w:rsid w:val="00DE5C1F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DE5C1F"/>
  </w:style>
  <w:style w:type="paragraph" w:styleId="a7">
    <w:name w:val="Balloon Text"/>
    <w:basedOn w:val="a"/>
    <w:link w:val="a8"/>
    <w:uiPriority w:val="99"/>
    <w:semiHidden/>
    <w:unhideWhenUsed/>
    <w:rsid w:val="00DE5C1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5C1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679C0"/>
    <w:pPr>
      <w:spacing w:before="0" w:beforeAutospacing="0" w:after="0" w:afterAutospacing="0"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8679C0"/>
    <w:pPr>
      <w:spacing w:before="0" w:beforeAutospacing="0" w:after="0" w:afterAutospacing="0"/>
    </w:pPr>
    <w:rPr>
      <w:rFonts w:eastAsia="Times New Roman"/>
      <w:sz w:val="20"/>
      <w:szCs w:val="20"/>
      <w:lang w:val="ru-RU"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8679C0"/>
    <w:rPr>
      <w:rFonts w:eastAsia="Times New Roman"/>
      <w:sz w:val="20"/>
      <w:szCs w:val="20"/>
      <w:lang w:val="ru-RU" w:eastAsia="ru-RU"/>
    </w:rPr>
  </w:style>
  <w:style w:type="character" w:styleId="ac">
    <w:name w:val="footnote reference"/>
    <w:basedOn w:val="a0"/>
    <w:uiPriority w:val="99"/>
    <w:semiHidden/>
    <w:unhideWhenUsed/>
    <w:rsid w:val="008679C0"/>
    <w:rPr>
      <w:vertAlign w:val="superscript"/>
    </w:rPr>
  </w:style>
  <w:style w:type="table" w:customStyle="1" w:styleId="11">
    <w:name w:val="Сетка таблицы1"/>
    <w:basedOn w:val="a1"/>
    <w:next w:val="a9"/>
    <w:uiPriority w:val="59"/>
    <w:rsid w:val="00E92171"/>
    <w:pPr>
      <w:spacing w:before="0" w:beforeAutospacing="0" w:after="0" w:afterAutospacing="0"/>
    </w:pPr>
    <w:rPr>
      <w:rFonts w:ascii="Times New Roman" w:eastAsia="Times New Roman" w:hAnsi="Times New Roman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E5C1F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DE5C1F"/>
  </w:style>
  <w:style w:type="paragraph" w:styleId="a5">
    <w:name w:val="footer"/>
    <w:basedOn w:val="a"/>
    <w:link w:val="a6"/>
    <w:uiPriority w:val="99"/>
    <w:unhideWhenUsed/>
    <w:rsid w:val="00DE5C1F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DE5C1F"/>
  </w:style>
  <w:style w:type="paragraph" w:styleId="a7">
    <w:name w:val="Balloon Text"/>
    <w:basedOn w:val="a"/>
    <w:link w:val="a8"/>
    <w:uiPriority w:val="99"/>
    <w:semiHidden/>
    <w:unhideWhenUsed/>
    <w:rsid w:val="00DE5C1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5C1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679C0"/>
    <w:pPr>
      <w:spacing w:before="0" w:beforeAutospacing="0" w:after="0" w:afterAutospacing="0"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8679C0"/>
    <w:pPr>
      <w:spacing w:before="0" w:beforeAutospacing="0" w:after="0" w:afterAutospacing="0"/>
    </w:pPr>
    <w:rPr>
      <w:rFonts w:eastAsia="Times New Roman"/>
      <w:sz w:val="20"/>
      <w:szCs w:val="20"/>
      <w:lang w:val="ru-RU"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8679C0"/>
    <w:rPr>
      <w:rFonts w:eastAsia="Times New Roman"/>
      <w:sz w:val="20"/>
      <w:szCs w:val="20"/>
      <w:lang w:val="ru-RU" w:eastAsia="ru-RU"/>
    </w:rPr>
  </w:style>
  <w:style w:type="character" w:styleId="ac">
    <w:name w:val="footnote reference"/>
    <w:basedOn w:val="a0"/>
    <w:uiPriority w:val="99"/>
    <w:semiHidden/>
    <w:unhideWhenUsed/>
    <w:rsid w:val="008679C0"/>
    <w:rPr>
      <w:vertAlign w:val="superscript"/>
    </w:rPr>
  </w:style>
  <w:style w:type="table" w:customStyle="1" w:styleId="11">
    <w:name w:val="Сетка таблицы1"/>
    <w:basedOn w:val="a1"/>
    <w:next w:val="a9"/>
    <w:uiPriority w:val="59"/>
    <w:rsid w:val="00E92171"/>
    <w:pPr>
      <w:spacing w:before="0" w:beforeAutospacing="0" w:after="0" w:afterAutospacing="0"/>
    </w:pPr>
    <w:rPr>
      <w:rFonts w:ascii="Times New Roman" w:eastAsia="Times New Roman" w:hAnsi="Times New Roman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4BBF0-BAFD-449A-B891-3AA10D102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4162</Words>
  <Characters>23729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Директор</cp:lastModifiedBy>
  <cp:revision>3</cp:revision>
  <cp:lastPrinted>2024-08-09T07:18:00Z</cp:lastPrinted>
  <dcterms:created xsi:type="dcterms:W3CDTF">2025-03-24T05:53:00Z</dcterms:created>
  <dcterms:modified xsi:type="dcterms:W3CDTF">2025-03-24T09:25:00Z</dcterms:modified>
</cp:coreProperties>
</file>